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701C" w14:textId="77777777" w:rsidR="004B57EE" w:rsidRDefault="004B57EE" w:rsidP="00F41DD7">
      <w:pPr>
        <w:pStyle w:val="Title"/>
        <w:jc w:val="center"/>
        <w:rPr>
          <w:color w:val="70AD47" w:themeColor="accent6"/>
          <w:sz w:val="28"/>
          <w:szCs w:val="28"/>
        </w:rPr>
      </w:pPr>
    </w:p>
    <w:p w14:paraId="1BABD16D" w14:textId="77777777" w:rsidR="003A08E0" w:rsidRDefault="000D0D2F" w:rsidP="003A08E0">
      <w:pPr>
        <w:pStyle w:val="Title"/>
        <w:jc w:val="center"/>
        <w:rPr>
          <w:b/>
          <w:color w:val="70AD47" w:themeColor="accent6"/>
          <w:sz w:val="28"/>
        </w:rPr>
      </w:pPr>
      <w:r w:rsidRPr="00746DC7">
        <w:rPr>
          <w:b/>
          <w:noProof/>
          <w:color w:val="70AD47" w:themeColor="accent6"/>
          <w:sz w:val="28"/>
          <w:szCs w:val="28"/>
        </w:rPr>
        <w:drawing>
          <wp:anchor distT="0" distB="0" distL="114300" distR="114300" simplePos="0" relativeHeight="251659264" behindDoc="0" locked="0" layoutInCell="1" allowOverlap="1" wp14:anchorId="6A264894" wp14:editId="645BABCD">
            <wp:simplePos x="0" y="0"/>
            <wp:positionH relativeFrom="margin">
              <wp:posOffset>-333375</wp:posOffset>
            </wp:positionH>
            <wp:positionV relativeFrom="margin">
              <wp:posOffset>-38100</wp:posOffset>
            </wp:positionV>
            <wp:extent cx="1256647" cy="969264"/>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I 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647" cy="969264"/>
                    </a:xfrm>
                    <a:prstGeom prst="rect">
                      <a:avLst/>
                    </a:prstGeom>
                  </pic:spPr>
                </pic:pic>
              </a:graphicData>
            </a:graphic>
          </wp:anchor>
        </w:drawing>
      </w:r>
      <w:r w:rsidRPr="00746DC7">
        <w:rPr>
          <w:b/>
          <w:color w:val="70AD47" w:themeColor="accent6"/>
          <w:sz w:val="28"/>
          <w:szCs w:val="28"/>
        </w:rPr>
        <w:t>E</w:t>
      </w:r>
      <w:r w:rsidRPr="00746DC7">
        <w:rPr>
          <w:b/>
          <w:color w:val="70AD47" w:themeColor="accent6"/>
          <w:sz w:val="28"/>
        </w:rPr>
        <w:t>mergency Management Advisory Committee (EMAC)</w:t>
      </w:r>
    </w:p>
    <w:p w14:paraId="57027BE6" w14:textId="6438C07B" w:rsidR="003A08E0" w:rsidRDefault="00CB0DE8" w:rsidP="003A08E0">
      <w:pPr>
        <w:pStyle w:val="Title"/>
        <w:jc w:val="center"/>
        <w:rPr>
          <w:b/>
          <w:color w:val="70AD47" w:themeColor="accent6"/>
          <w:sz w:val="28"/>
        </w:rPr>
      </w:pPr>
      <w:r>
        <w:rPr>
          <w:b/>
          <w:color w:val="70AD47" w:themeColor="accent6"/>
          <w:sz w:val="28"/>
        </w:rPr>
        <w:t>OCTOBER 6</w:t>
      </w:r>
      <w:r w:rsidR="00CC3D01">
        <w:rPr>
          <w:b/>
          <w:color w:val="70AD47" w:themeColor="accent6"/>
          <w:sz w:val="28"/>
        </w:rPr>
        <w:t xml:space="preserve">, </w:t>
      </w:r>
      <w:proofErr w:type="gramStart"/>
      <w:r w:rsidR="00CC3D01">
        <w:rPr>
          <w:b/>
          <w:color w:val="70AD47" w:themeColor="accent6"/>
          <w:sz w:val="28"/>
        </w:rPr>
        <w:t>2021</w:t>
      </w:r>
      <w:proofErr w:type="gramEnd"/>
      <w:r w:rsidR="00CC3D01">
        <w:rPr>
          <w:b/>
          <w:color w:val="70AD47" w:themeColor="accent6"/>
          <w:sz w:val="28"/>
        </w:rPr>
        <w:t xml:space="preserve"> 2:30 – 4:00 PM</w:t>
      </w:r>
    </w:p>
    <w:p w14:paraId="03979B1D" w14:textId="481F1B0D" w:rsidR="000D0D2F" w:rsidRPr="00746DC7" w:rsidRDefault="00360391" w:rsidP="003A08E0">
      <w:pPr>
        <w:pStyle w:val="Title"/>
        <w:jc w:val="center"/>
        <w:rPr>
          <w:b/>
          <w:color w:val="70AD47" w:themeColor="accent6"/>
          <w:sz w:val="28"/>
        </w:rPr>
      </w:pPr>
      <w:r>
        <w:rPr>
          <w:b/>
          <w:color w:val="70AD47" w:themeColor="accent6"/>
          <w:sz w:val="28"/>
        </w:rPr>
        <w:t>zoom meeting</w:t>
      </w:r>
    </w:p>
    <w:p w14:paraId="5E916371" w14:textId="77777777" w:rsidR="004B57EE" w:rsidRPr="004B57EE" w:rsidRDefault="004B57EE" w:rsidP="004B57EE"/>
    <w:p w14:paraId="5BAAA94E" w14:textId="3D2DF312" w:rsidR="000D0D2F" w:rsidRDefault="000D0D2F" w:rsidP="000D0D2F"/>
    <w:p w14:paraId="1ADB6CA1" w14:textId="71D2F0A8" w:rsidR="000D0D2F" w:rsidRPr="004B57EE" w:rsidRDefault="00CB0DE8" w:rsidP="004B57EE">
      <w:pPr>
        <w:pStyle w:val="Heading1"/>
        <w:jc w:val="center"/>
        <w:rPr>
          <w:rFonts w:cs="Arial"/>
          <w:sz w:val="32"/>
        </w:rPr>
      </w:pPr>
      <w:r>
        <w:rPr>
          <w:rFonts w:cs="Arial"/>
          <w:sz w:val="32"/>
        </w:rPr>
        <w:t>MEETING NOTES</w:t>
      </w:r>
    </w:p>
    <w:p w14:paraId="4D4DEE83" w14:textId="77777777" w:rsidR="00CB0DE8" w:rsidRDefault="00CB0DE8" w:rsidP="00CB0DE8">
      <w:pPr>
        <w:rPr>
          <w:rFonts w:ascii="Arial" w:hAnsi="Arial" w:cs="Arial"/>
          <w:b/>
          <w:bCs/>
        </w:rPr>
      </w:pPr>
    </w:p>
    <w:p w14:paraId="675E69A2" w14:textId="4D89C9D2" w:rsidR="00CB0DE8" w:rsidRDefault="00CB0DE8" w:rsidP="00CB0DE8">
      <w:pPr>
        <w:rPr>
          <w:rFonts w:ascii="Arial" w:hAnsi="Arial" w:cs="Arial"/>
        </w:rPr>
      </w:pPr>
      <w:proofErr w:type="gramStart"/>
      <w:r w:rsidRPr="00E6066A">
        <w:rPr>
          <w:rFonts w:ascii="Arial" w:hAnsi="Arial" w:cs="Arial"/>
          <w:b/>
          <w:bCs/>
        </w:rPr>
        <w:t>Attendees(</w:t>
      </w:r>
      <w:proofErr w:type="gramEnd"/>
      <w:r w:rsidRPr="00E6066A">
        <w:rPr>
          <w:rFonts w:ascii="Arial" w:hAnsi="Arial" w:cs="Arial"/>
          <w:b/>
          <w:bCs/>
        </w:rPr>
        <w:t>14):</w:t>
      </w:r>
      <w:r>
        <w:rPr>
          <w:rFonts w:ascii="Arial" w:hAnsi="Arial" w:cs="Arial"/>
        </w:rPr>
        <w:t xml:space="preserve"> </w:t>
      </w:r>
      <w:r>
        <w:rPr>
          <w:rFonts w:ascii="Arial" w:hAnsi="Arial" w:cs="Arial"/>
        </w:rPr>
        <w:t xml:space="preserve">Christina Aitchison (BP), Amy Anderson (KPHD), </w:t>
      </w:r>
      <w:r>
        <w:rPr>
          <w:rFonts w:ascii="Arial" w:hAnsi="Arial" w:cs="Arial"/>
        </w:rPr>
        <w:t xml:space="preserve">Peter Bang-Knudsen (BISD), </w:t>
      </w:r>
      <w:r>
        <w:rPr>
          <w:rFonts w:ascii="Arial" w:hAnsi="Arial" w:cs="Arial"/>
        </w:rPr>
        <w:t xml:space="preserve">Elya Baltazar (NWHRN), </w:t>
      </w:r>
      <w:r>
        <w:rPr>
          <w:rFonts w:ascii="Arial" w:hAnsi="Arial" w:cs="Arial"/>
        </w:rPr>
        <w:t xml:space="preserve">Loren Bast (BP), Chief Joe Clark (BIPD), Lit Dudley (WSDOT), </w:t>
      </w:r>
      <w:r>
        <w:rPr>
          <w:rFonts w:ascii="Arial" w:hAnsi="Arial" w:cs="Arial"/>
        </w:rPr>
        <w:t xml:space="preserve">Blake Holmes (COBI), </w:t>
      </w:r>
      <w:r>
        <w:rPr>
          <w:rFonts w:ascii="Arial" w:hAnsi="Arial" w:cs="Arial"/>
        </w:rPr>
        <w:t>Scott James (BP</w:t>
      </w:r>
      <w:r>
        <w:rPr>
          <w:rFonts w:ascii="Arial" w:hAnsi="Arial" w:cs="Arial"/>
        </w:rPr>
        <w:t xml:space="preserve">), </w:t>
      </w:r>
      <w:r>
        <w:rPr>
          <w:rFonts w:ascii="Arial" w:hAnsi="Arial" w:cs="Arial"/>
        </w:rPr>
        <w:t xml:space="preserve">Anne LeSage (COBI), </w:t>
      </w:r>
      <w:r>
        <w:rPr>
          <w:rFonts w:ascii="Arial" w:hAnsi="Arial" w:cs="Arial"/>
        </w:rPr>
        <w:t xml:space="preserve">Dave Marquis (COBI), </w:t>
      </w:r>
      <w:r>
        <w:rPr>
          <w:rFonts w:ascii="Arial" w:hAnsi="Arial" w:cs="Arial"/>
        </w:rPr>
        <w:t xml:space="preserve">Cherrie May (Suquamish Tribe), </w:t>
      </w:r>
      <w:r>
        <w:rPr>
          <w:rFonts w:ascii="Arial" w:hAnsi="Arial" w:cs="Arial"/>
        </w:rPr>
        <w:t>Anne Moen (KPHD), Jared Moravec (BIFD)</w:t>
      </w:r>
    </w:p>
    <w:p w14:paraId="3CC5A4A7" w14:textId="275B294D" w:rsidR="000D0D2F" w:rsidRDefault="000D0D2F" w:rsidP="000D0D2F">
      <w:pPr>
        <w:rPr>
          <w:rFonts w:ascii="Arial" w:hAnsi="Arial" w:cs="Arial"/>
        </w:rPr>
      </w:pPr>
    </w:p>
    <w:p w14:paraId="6F4C32C8" w14:textId="77777777" w:rsidR="00746DC7" w:rsidRPr="00A72761" w:rsidRDefault="00746DC7" w:rsidP="000D0D2F">
      <w:pPr>
        <w:rPr>
          <w:rFonts w:ascii="Arial" w:hAnsi="Arial" w:cs="Arial"/>
        </w:rPr>
      </w:pPr>
    </w:p>
    <w:p w14:paraId="75F021AB" w14:textId="14A02757" w:rsidR="004B57EE" w:rsidRDefault="004B57EE" w:rsidP="004B57EE">
      <w:pPr>
        <w:pStyle w:val="ListParagraph"/>
        <w:numPr>
          <w:ilvl w:val="0"/>
          <w:numId w:val="10"/>
        </w:numPr>
        <w:rPr>
          <w:rFonts w:ascii="Arial" w:hAnsi="Arial" w:cs="Arial"/>
          <w:szCs w:val="22"/>
        </w:rPr>
      </w:pPr>
      <w:r w:rsidRPr="004B57EE">
        <w:rPr>
          <w:rFonts w:ascii="Arial" w:hAnsi="Arial" w:cs="Arial"/>
          <w:szCs w:val="22"/>
        </w:rPr>
        <w:t>Welcome/Introductions</w:t>
      </w:r>
    </w:p>
    <w:p w14:paraId="5F11E648" w14:textId="10589DD6" w:rsidR="008D7A6A" w:rsidRDefault="008D7A6A" w:rsidP="008D7A6A">
      <w:pPr>
        <w:pStyle w:val="ListParagraph"/>
        <w:numPr>
          <w:ilvl w:val="1"/>
          <w:numId w:val="10"/>
        </w:numPr>
        <w:rPr>
          <w:rFonts w:ascii="Arial" w:hAnsi="Arial" w:cs="Arial"/>
          <w:szCs w:val="22"/>
        </w:rPr>
      </w:pPr>
      <w:r>
        <w:rPr>
          <w:rFonts w:ascii="Arial" w:hAnsi="Arial" w:cs="Arial"/>
          <w:szCs w:val="22"/>
        </w:rPr>
        <w:t>Meeting began at 2:34 PM</w:t>
      </w:r>
    </w:p>
    <w:p w14:paraId="2C502D4B" w14:textId="1FFCD00D" w:rsidR="00E33A26" w:rsidRDefault="00E33A26" w:rsidP="00E33A26">
      <w:pPr>
        <w:rPr>
          <w:rFonts w:ascii="Arial" w:hAnsi="Arial" w:cs="Arial"/>
          <w:szCs w:val="22"/>
        </w:rPr>
      </w:pPr>
    </w:p>
    <w:p w14:paraId="40C652AC" w14:textId="32ABE273" w:rsidR="00E33A26" w:rsidRDefault="00E33A26" w:rsidP="00E33A26">
      <w:pPr>
        <w:pStyle w:val="ListParagraph"/>
        <w:numPr>
          <w:ilvl w:val="0"/>
          <w:numId w:val="10"/>
        </w:numPr>
        <w:rPr>
          <w:rFonts w:ascii="Arial" w:hAnsi="Arial" w:cs="Arial"/>
          <w:szCs w:val="22"/>
        </w:rPr>
      </w:pPr>
      <w:r>
        <w:rPr>
          <w:rFonts w:ascii="Arial" w:hAnsi="Arial" w:cs="Arial"/>
          <w:szCs w:val="22"/>
        </w:rPr>
        <w:t xml:space="preserve">Review Notes/Action Items from </w:t>
      </w:r>
      <w:r w:rsidR="00CC3D01">
        <w:rPr>
          <w:rFonts w:ascii="Arial" w:hAnsi="Arial" w:cs="Arial"/>
          <w:szCs w:val="22"/>
        </w:rPr>
        <w:t>December 2020</w:t>
      </w:r>
      <w:r w:rsidR="00414868">
        <w:rPr>
          <w:rFonts w:ascii="Arial" w:hAnsi="Arial" w:cs="Arial"/>
          <w:szCs w:val="22"/>
        </w:rPr>
        <w:t xml:space="preserve"> </w:t>
      </w:r>
      <w:r>
        <w:rPr>
          <w:rFonts w:ascii="Arial" w:hAnsi="Arial" w:cs="Arial"/>
          <w:szCs w:val="22"/>
        </w:rPr>
        <w:t>Meeting</w:t>
      </w:r>
    </w:p>
    <w:p w14:paraId="52C639DD" w14:textId="77777777" w:rsidR="008D7A6A" w:rsidRDefault="008D7A6A" w:rsidP="008D7A6A">
      <w:pPr>
        <w:pStyle w:val="ListParagraph"/>
        <w:numPr>
          <w:ilvl w:val="1"/>
          <w:numId w:val="10"/>
        </w:numPr>
        <w:rPr>
          <w:rFonts w:ascii="Arial" w:hAnsi="Arial" w:cs="Arial"/>
          <w:szCs w:val="22"/>
        </w:rPr>
      </w:pPr>
      <w:r>
        <w:rPr>
          <w:rFonts w:ascii="Arial" w:hAnsi="Arial" w:cs="Arial"/>
          <w:szCs w:val="22"/>
        </w:rPr>
        <w:t>Briefly reviewed, no action items from December meeting</w:t>
      </w:r>
    </w:p>
    <w:p w14:paraId="071B291A" w14:textId="719D4FAE" w:rsidR="008D7A6A" w:rsidRPr="00E33A26" w:rsidRDefault="008D7A6A" w:rsidP="008D7A6A">
      <w:pPr>
        <w:pStyle w:val="ListParagraph"/>
        <w:numPr>
          <w:ilvl w:val="1"/>
          <w:numId w:val="10"/>
        </w:numPr>
        <w:rPr>
          <w:rFonts w:ascii="Arial" w:hAnsi="Arial" w:cs="Arial"/>
          <w:szCs w:val="22"/>
        </w:rPr>
      </w:pPr>
      <w:r>
        <w:rPr>
          <w:rFonts w:ascii="Arial" w:hAnsi="Arial" w:cs="Arial"/>
          <w:szCs w:val="22"/>
        </w:rPr>
        <w:t xml:space="preserve">No changes  </w:t>
      </w:r>
    </w:p>
    <w:p w14:paraId="68805C90" w14:textId="77777777" w:rsidR="00CC3D01" w:rsidRDefault="00CC3D01" w:rsidP="00CC3D01">
      <w:pPr>
        <w:pStyle w:val="ListParagraph"/>
        <w:rPr>
          <w:rFonts w:ascii="Arial" w:hAnsi="Arial" w:cs="Arial"/>
          <w:szCs w:val="22"/>
        </w:rPr>
      </w:pPr>
    </w:p>
    <w:p w14:paraId="2B729EF5" w14:textId="1F6BE0BF" w:rsidR="00360391" w:rsidRDefault="00360391" w:rsidP="00360391">
      <w:pPr>
        <w:pStyle w:val="ListParagraph"/>
        <w:numPr>
          <w:ilvl w:val="0"/>
          <w:numId w:val="10"/>
        </w:numPr>
        <w:rPr>
          <w:rFonts w:ascii="Arial" w:hAnsi="Arial" w:cs="Arial"/>
          <w:szCs w:val="22"/>
        </w:rPr>
      </w:pPr>
      <w:r>
        <w:rPr>
          <w:rFonts w:ascii="Arial" w:hAnsi="Arial" w:cs="Arial"/>
          <w:szCs w:val="22"/>
        </w:rPr>
        <w:t>COVID-19 Discussion</w:t>
      </w:r>
    </w:p>
    <w:p w14:paraId="0FDF06E0" w14:textId="77777777" w:rsidR="00CC3D01" w:rsidRPr="00CC3D01" w:rsidRDefault="00CC3D01" w:rsidP="00CC3D01">
      <w:pPr>
        <w:pStyle w:val="ListParagraph"/>
        <w:rPr>
          <w:rFonts w:ascii="Arial" w:hAnsi="Arial" w:cs="Arial"/>
          <w:szCs w:val="22"/>
        </w:rPr>
      </w:pPr>
    </w:p>
    <w:p w14:paraId="0899D076" w14:textId="3B06B6FB" w:rsidR="00CC3D01" w:rsidRDefault="00CC3D01" w:rsidP="00CC3D01">
      <w:pPr>
        <w:pStyle w:val="ListParagraph"/>
        <w:numPr>
          <w:ilvl w:val="1"/>
          <w:numId w:val="10"/>
        </w:numPr>
        <w:rPr>
          <w:rFonts w:ascii="Arial" w:hAnsi="Arial" w:cs="Arial"/>
          <w:szCs w:val="22"/>
        </w:rPr>
      </w:pPr>
      <w:r>
        <w:rPr>
          <w:rFonts w:ascii="Arial" w:hAnsi="Arial" w:cs="Arial"/>
          <w:szCs w:val="22"/>
        </w:rPr>
        <w:t>Vaccine Clinics</w:t>
      </w:r>
    </w:p>
    <w:p w14:paraId="0BA67CE6" w14:textId="4E5EEF53" w:rsidR="008D7A6A" w:rsidRDefault="008D7A6A" w:rsidP="008D7A6A">
      <w:pPr>
        <w:pStyle w:val="ListParagraph"/>
        <w:numPr>
          <w:ilvl w:val="2"/>
          <w:numId w:val="10"/>
        </w:numPr>
        <w:rPr>
          <w:rFonts w:ascii="Arial" w:hAnsi="Arial" w:cs="Arial"/>
          <w:szCs w:val="22"/>
        </w:rPr>
      </w:pPr>
      <w:r>
        <w:rPr>
          <w:rFonts w:ascii="Arial" w:hAnsi="Arial" w:cs="Arial"/>
          <w:szCs w:val="22"/>
        </w:rPr>
        <w:t>Bainbridge partnership has held 85 vaccine clinics and administered over 28,500 doses of vaccine since Dec 23, 2020</w:t>
      </w:r>
    </w:p>
    <w:p w14:paraId="2B1016B3" w14:textId="29A5D541" w:rsidR="008D7A6A" w:rsidRDefault="008D7A6A" w:rsidP="008D7A6A">
      <w:pPr>
        <w:pStyle w:val="ListParagraph"/>
        <w:numPr>
          <w:ilvl w:val="2"/>
          <w:numId w:val="10"/>
        </w:numPr>
        <w:rPr>
          <w:rFonts w:ascii="Arial" w:hAnsi="Arial" w:cs="Arial"/>
          <w:szCs w:val="22"/>
        </w:rPr>
      </w:pPr>
      <w:r>
        <w:rPr>
          <w:rFonts w:ascii="Arial" w:hAnsi="Arial" w:cs="Arial"/>
          <w:szCs w:val="22"/>
        </w:rPr>
        <w:t xml:space="preserve">Planning for booster clinics through December and for a clinic geared towards 5-11 year </w:t>
      </w:r>
      <w:proofErr w:type="spellStart"/>
      <w:r>
        <w:rPr>
          <w:rFonts w:ascii="Arial" w:hAnsi="Arial" w:cs="Arial"/>
          <w:szCs w:val="22"/>
        </w:rPr>
        <w:t>olds</w:t>
      </w:r>
      <w:proofErr w:type="spellEnd"/>
      <w:r>
        <w:rPr>
          <w:rFonts w:ascii="Arial" w:hAnsi="Arial" w:cs="Arial"/>
          <w:szCs w:val="22"/>
        </w:rPr>
        <w:t xml:space="preserve"> at the end of October, if fully approved by then </w:t>
      </w:r>
    </w:p>
    <w:p w14:paraId="63D3C592" w14:textId="26DFFE9B" w:rsidR="00CC3D01" w:rsidRDefault="00CC3D01" w:rsidP="00CC3D01">
      <w:pPr>
        <w:pStyle w:val="ListParagraph"/>
        <w:numPr>
          <w:ilvl w:val="1"/>
          <w:numId w:val="10"/>
        </w:numPr>
        <w:rPr>
          <w:rFonts w:ascii="Arial" w:hAnsi="Arial" w:cs="Arial"/>
          <w:szCs w:val="22"/>
        </w:rPr>
      </w:pPr>
      <w:r>
        <w:rPr>
          <w:rFonts w:ascii="Arial" w:hAnsi="Arial" w:cs="Arial"/>
          <w:szCs w:val="22"/>
        </w:rPr>
        <w:t>Day of Preparedness</w:t>
      </w:r>
    </w:p>
    <w:p w14:paraId="7A375978" w14:textId="376AA925" w:rsidR="008D7A6A" w:rsidRDefault="008D7A6A" w:rsidP="008D7A6A">
      <w:pPr>
        <w:pStyle w:val="ListParagraph"/>
        <w:numPr>
          <w:ilvl w:val="2"/>
          <w:numId w:val="10"/>
        </w:numPr>
        <w:rPr>
          <w:rFonts w:ascii="Arial" w:hAnsi="Arial" w:cs="Arial"/>
          <w:szCs w:val="22"/>
        </w:rPr>
      </w:pPr>
      <w:r>
        <w:rPr>
          <w:rFonts w:ascii="Arial" w:hAnsi="Arial" w:cs="Arial"/>
          <w:szCs w:val="22"/>
        </w:rPr>
        <w:t>Our annual Day of Preparedness was held on September 25, 2021</w:t>
      </w:r>
    </w:p>
    <w:p w14:paraId="11E7C5F0" w14:textId="7F2F2302" w:rsidR="008D7A6A" w:rsidRDefault="008D7A6A" w:rsidP="008D7A6A">
      <w:pPr>
        <w:pStyle w:val="ListParagraph"/>
        <w:numPr>
          <w:ilvl w:val="2"/>
          <w:numId w:val="10"/>
        </w:numPr>
        <w:rPr>
          <w:rFonts w:ascii="Arial" w:hAnsi="Arial" w:cs="Arial"/>
          <w:szCs w:val="22"/>
        </w:rPr>
      </w:pPr>
      <w:r>
        <w:rPr>
          <w:rFonts w:ascii="Arial" w:hAnsi="Arial" w:cs="Arial"/>
          <w:szCs w:val="22"/>
        </w:rPr>
        <w:t>Over 280 individuals received flu vaccinations and 60 received COVID vaccinations</w:t>
      </w:r>
    </w:p>
    <w:p w14:paraId="34FF06CB" w14:textId="59F2F2E8" w:rsidR="00CC3D01" w:rsidRDefault="00CC3D01" w:rsidP="00CC3D01">
      <w:pPr>
        <w:pStyle w:val="ListParagraph"/>
        <w:numPr>
          <w:ilvl w:val="1"/>
          <w:numId w:val="10"/>
        </w:numPr>
        <w:rPr>
          <w:rFonts w:ascii="Arial" w:hAnsi="Arial" w:cs="Arial"/>
          <w:szCs w:val="22"/>
        </w:rPr>
      </w:pPr>
      <w:r>
        <w:rPr>
          <w:rFonts w:ascii="Arial" w:hAnsi="Arial" w:cs="Arial"/>
          <w:szCs w:val="22"/>
        </w:rPr>
        <w:t xml:space="preserve">Testing Site Operations </w:t>
      </w:r>
    </w:p>
    <w:p w14:paraId="585D9562" w14:textId="38321B51" w:rsidR="008D7A6A" w:rsidRDefault="008D7A6A" w:rsidP="008D7A6A">
      <w:pPr>
        <w:pStyle w:val="ListParagraph"/>
        <w:numPr>
          <w:ilvl w:val="2"/>
          <w:numId w:val="10"/>
        </w:numPr>
        <w:rPr>
          <w:rFonts w:ascii="Arial" w:hAnsi="Arial" w:cs="Arial"/>
          <w:szCs w:val="22"/>
        </w:rPr>
      </w:pPr>
      <w:r>
        <w:rPr>
          <w:rFonts w:ascii="Arial" w:hAnsi="Arial" w:cs="Arial"/>
          <w:szCs w:val="22"/>
        </w:rPr>
        <w:t>Test site up and running on Mondays from 9-1 at Rolling Bay Presbyterian</w:t>
      </w:r>
    </w:p>
    <w:p w14:paraId="754EB868" w14:textId="7B8975F8" w:rsidR="008D7A6A" w:rsidRDefault="008D7A6A" w:rsidP="008D7A6A">
      <w:pPr>
        <w:pStyle w:val="ListParagraph"/>
        <w:numPr>
          <w:ilvl w:val="2"/>
          <w:numId w:val="10"/>
        </w:numPr>
        <w:rPr>
          <w:rFonts w:ascii="Arial" w:hAnsi="Arial" w:cs="Arial"/>
          <w:szCs w:val="22"/>
        </w:rPr>
      </w:pPr>
      <w:r>
        <w:rPr>
          <w:rFonts w:ascii="Arial" w:hAnsi="Arial" w:cs="Arial"/>
          <w:szCs w:val="22"/>
        </w:rPr>
        <w:t xml:space="preserve">Averaging 145 people per week with 6% positivity </w:t>
      </w:r>
    </w:p>
    <w:p w14:paraId="637FA91F" w14:textId="09980B2C" w:rsidR="008D7A6A" w:rsidRDefault="008D7A6A" w:rsidP="008D7A6A">
      <w:pPr>
        <w:pStyle w:val="ListParagraph"/>
        <w:numPr>
          <w:ilvl w:val="2"/>
          <w:numId w:val="10"/>
        </w:numPr>
        <w:rPr>
          <w:rFonts w:ascii="Arial" w:hAnsi="Arial" w:cs="Arial"/>
          <w:szCs w:val="22"/>
        </w:rPr>
      </w:pPr>
      <w:r>
        <w:rPr>
          <w:rFonts w:ascii="Arial" w:hAnsi="Arial" w:cs="Arial"/>
          <w:szCs w:val="22"/>
        </w:rPr>
        <w:t>Kitsap Public Health District and the Kitsap County Emergency Operations Center is also managing test sites on Tuesdays (Bremerton), Wednesdays (Port Orchard) and Thursdays (Poulsbo)</w:t>
      </w:r>
    </w:p>
    <w:p w14:paraId="727C0366" w14:textId="28B68308" w:rsidR="008D7A6A" w:rsidRDefault="008D7A6A" w:rsidP="008D7A6A">
      <w:pPr>
        <w:pStyle w:val="ListParagraph"/>
        <w:numPr>
          <w:ilvl w:val="2"/>
          <w:numId w:val="10"/>
        </w:numPr>
        <w:rPr>
          <w:rFonts w:ascii="Arial" w:hAnsi="Arial" w:cs="Arial"/>
          <w:szCs w:val="22"/>
        </w:rPr>
      </w:pPr>
      <w:r>
        <w:rPr>
          <w:rFonts w:ascii="Arial" w:hAnsi="Arial" w:cs="Arial"/>
          <w:szCs w:val="22"/>
        </w:rPr>
        <w:t xml:space="preserve">They are also considering Saturday operations at the Kitsap County Fairgrounds </w:t>
      </w:r>
    </w:p>
    <w:p w14:paraId="1F4CDDDB" w14:textId="77777777" w:rsidR="00C925A7" w:rsidRDefault="00C925A7" w:rsidP="00C925A7">
      <w:pPr>
        <w:pStyle w:val="ListParagraph"/>
        <w:numPr>
          <w:ilvl w:val="1"/>
          <w:numId w:val="10"/>
        </w:numPr>
        <w:rPr>
          <w:rFonts w:ascii="Arial" w:hAnsi="Arial" w:cs="Arial"/>
          <w:szCs w:val="22"/>
        </w:rPr>
      </w:pPr>
      <w:r>
        <w:rPr>
          <w:rFonts w:ascii="Arial" w:hAnsi="Arial" w:cs="Arial"/>
          <w:szCs w:val="22"/>
        </w:rPr>
        <w:t xml:space="preserve">Suquamish Tribe COVID Response </w:t>
      </w:r>
    </w:p>
    <w:p w14:paraId="7CCDA038" w14:textId="0C3C1CDC" w:rsidR="00C925A7" w:rsidRDefault="00C925A7" w:rsidP="00C925A7">
      <w:pPr>
        <w:pStyle w:val="ListParagraph"/>
        <w:numPr>
          <w:ilvl w:val="2"/>
          <w:numId w:val="10"/>
        </w:numPr>
        <w:rPr>
          <w:rFonts w:ascii="Arial" w:hAnsi="Arial" w:cs="Arial"/>
          <w:szCs w:val="22"/>
        </w:rPr>
      </w:pPr>
      <w:r>
        <w:rPr>
          <w:rFonts w:ascii="Arial" w:hAnsi="Arial" w:cs="Arial"/>
          <w:szCs w:val="22"/>
        </w:rPr>
        <w:t xml:space="preserve">Developing communications around who is currently </w:t>
      </w:r>
      <w:proofErr w:type="gramStart"/>
      <w:r>
        <w:rPr>
          <w:rFonts w:ascii="Arial" w:hAnsi="Arial" w:cs="Arial"/>
          <w:szCs w:val="22"/>
        </w:rPr>
        <w:t>eligible</w:t>
      </w:r>
      <w:proofErr w:type="gramEnd"/>
      <w:r>
        <w:rPr>
          <w:rFonts w:ascii="Arial" w:hAnsi="Arial" w:cs="Arial"/>
          <w:szCs w:val="22"/>
        </w:rPr>
        <w:t xml:space="preserve"> and for which type of COVID boosters</w:t>
      </w:r>
    </w:p>
    <w:p w14:paraId="50E89B13" w14:textId="072DB500" w:rsidR="00C925A7" w:rsidRDefault="00C925A7" w:rsidP="00C925A7">
      <w:pPr>
        <w:pStyle w:val="ListParagraph"/>
        <w:numPr>
          <w:ilvl w:val="2"/>
          <w:numId w:val="10"/>
        </w:numPr>
        <w:rPr>
          <w:rFonts w:ascii="Arial" w:hAnsi="Arial" w:cs="Arial"/>
          <w:szCs w:val="22"/>
        </w:rPr>
      </w:pPr>
      <w:r>
        <w:rPr>
          <w:rFonts w:ascii="Arial" w:hAnsi="Arial" w:cs="Arial"/>
          <w:szCs w:val="22"/>
        </w:rPr>
        <w:t xml:space="preserve">Seeing some decrease in demand for testing, their nurse has been testing around 120 people per day in a four hour window </w:t>
      </w:r>
    </w:p>
    <w:p w14:paraId="7F857E70" w14:textId="6E14AA20" w:rsidR="00C925A7" w:rsidRPr="00360391" w:rsidRDefault="00C925A7" w:rsidP="00C925A7">
      <w:pPr>
        <w:pStyle w:val="ListParagraph"/>
        <w:numPr>
          <w:ilvl w:val="2"/>
          <w:numId w:val="10"/>
        </w:numPr>
        <w:rPr>
          <w:rFonts w:ascii="Arial" w:hAnsi="Arial" w:cs="Arial"/>
          <w:szCs w:val="22"/>
        </w:rPr>
      </w:pPr>
      <w:r>
        <w:rPr>
          <w:rFonts w:ascii="Arial" w:hAnsi="Arial" w:cs="Arial"/>
          <w:szCs w:val="22"/>
        </w:rPr>
        <w:lastRenderedPageBreak/>
        <w:t xml:space="preserve">Working on plans for booster roll out and vaccinations of 5-11 year </w:t>
      </w:r>
      <w:proofErr w:type="spellStart"/>
      <w:r>
        <w:rPr>
          <w:rFonts w:ascii="Arial" w:hAnsi="Arial" w:cs="Arial"/>
          <w:szCs w:val="22"/>
        </w:rPr>
        <w:t>olds</w:t>
      </w:r>
      <w:proofErr w:type="spellEnd"/>
      <w:r>
        <w:rPr>
          <w:rFonts w:ascii="Arial" w:hAnsi="Arial" w:cs="Arial"/>
          <w:szCs w:val="22"/>
        </w:rPr>
        <w:t xml:space="preserve"> </w:t>
      </w:r>
    </w:p>
    <w:p w14:paraId="19FEB018" w14:textId="77777777" w:rsidR="003A08E0" w:rsidRPr="00360391" w:rsidRDefault="003A08E0" w:rsidP="00360391">
      <w:pPr>
        <w:rPr>
          <w:rFonts w:ascii="Arial" w:hAnsi="Arial" w:cs="Arial"/>
          <w:szCs w:val="22"/>
        </w:rPr>
      </w:pPr>
    </w:p>
    <w:p w14:paraId="15E72A72" w14:textId="77777777" w:rsidR="00D53780" w:rsidRDefault="00D53780" w:rsidP="00D53780">
      <w:pPr>
        <w:pStyle w:val="ListParagraph"/>
        <w:numPr>
          <w:ilvl w:val="0"/>
          <w:numId w:val="10"/>
        </w:numPr>
        <w:rPr>
          <w:rFonts w:ascii="Arial" w:hAnsi="Arial" w:cs="Arial"/>
          <w:szCs w:val="22"/>
        </w:rPr>
      </w:pPr>
      <w:r>
        <w:rPr>
          <w:rFonts w:ascii="Arial" w:hAnsi="Arial" w:cs="Arial"/>
          <w:szCs w:val="22"/>
        </w:rPr>
        <w:t>Partner Updates</w:t>
      </w:r>
    </w:p>
    <w:p w14:paraId="60540D83" w14:textId="77777777" w:rsidR="00D53780" w:rsidRPr="004B57EE" w:rsidRDefault="00D53780" w:rsidP="00D53780">
      <w:pPr>
        <w:pStyle w:val="ListParagraph"/>
        <w:rPr>
          <w:rFonts w:ascii="Arial" w:hAnsi="Arial" w:cs="Arial"/>
          <w:szCs w:val="22"/>
        </w:rPr>
      </w:pPr>
    </w:p>
    <w:p w14:paraId="139739FA"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Bainbridge Prepares</w:t>
      </w:r>
    </w:p>
    <w:p w14:paraId="2B97E810"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 xml:space="preserve">BI Land Trust </w:t>
      </w:r>
    </w:p>
    <w:p w14:paraId="17C39F9F" w14:textId="49513298" w:rsidR="00B77AC9" w:rsidRDefault="00B77AC9" w:rsidP="00D53780">
      <w:pPr>
        <w:pStyle w:val="ListParagraph"/>
        <w:numPr>
          <w:ilvl w:val="1"/>
          <w:numId w:val="10"/>
        </w:numPr>
        <w:rPr>
          <w:rFonts w:ascii="Arial" w:hAnsi="Arial" w:cs="Arial"/>
          <w:szCs w:val="22"/>
        </w:rPr>
      </w:pPr>
      <w:r>
        <w:rPr>
          <w:rFonts w:ascii="Arial" w:hAnsi="Arial" w:cs="Arial"/>
          <w:szCs w:val="22"/>
        </w:rPr>
        <w:t>City of Bainbridge Island</w:t>
      </w:r>
    </w:p>
    <w:p w14:paraId="4B0ECE48" w14:textId="6E916A6D" w:rsidR="00B77AC9" w:rsidRDefault="00B77AC9" w:rsidP="00B77AC9">
      <w:pPr>
        <w:pStyle w:val="ListParagraph"/>
        <w:numPr>
          <w:ilvl w:val="2"/>
          <w:numId w:val="10"/>
        </w:numPr>
        <w:rPr>
          <w:rFonts w:ascii="Arial" w:hAnsi="Arial" w:cs="Arial"/>
          <w:szCs w:val="22"/>
        </w:rPr>
      </w:pPr>
      <w:r>
        <w:rPr>
          <w:rFonts w:ascii="Arial" w:hAnsi="Arial" w:cs="Arial"/>
          <w:szCs w:val="22"/>
        </w:rPr>
        <w:t>Public Works Operations &amp; Maintenance – ordered and received snow and ice supplies for winter, waiting on sandbag order</w:t>
      </w:r>
    </w:p>
    <w:p w14:paraId="5BACB854" w14:textId="34FA0E77" w:rsidR="00B77AC9" w:rsidRDefault="00B77AC9" w:rsidP="00B77AC9">
      <w:pPr>
        <w:pStyle w:val="ListParagraph"/>
        <w:numPr>
          <w:ilvl w:val="2"/>
          <w:numId w:val="10"/>
        </w:numPr>
        <w:rPr>
          <w:rFonts w:ascii="Arial" w:hAnsi="Arial" w:cs="Arial"/>
          <w:szCs w:val="22"/>
        </w:rPr>
      </w:pPr>
      <w:r>
        <w:rPr>
          <w:rFonts w:ascii="Arial" w:hAnsi="Arial" w:cs="Arial"/>
          <w:szCs w:val="22"/>
        </w:rPr>
        <w:t xml:space="preserve">Annual staff training on equipment and equipment rodeo the third week of October </w:t>
      </w:r>
    </w:p>
    <w:p w14:paraId="7809BBC6" w14:textId="066BF79E" w:rsidR="006D07DB" w:rsidRDefault="006D07DB" w:rsidP="00B77AC9">
      <w:pPr>
        <w:pStyle w:val="ListParagraph"/>
        <w:numPr>
          <w:ilvl w:val="2"/>
          <w:numId w:val="10"/>
        </w:numPr>
        <w:rPr>
          <w:rFonts w:ascii="Arial" w:hAnsi="Arial" w:cs="Arial"/>
          <w:szCs w:val="22"/>
        </w:rPr>
      </w:pPr>
      <w:r>
        <w:rPr>
          <w:rFonts w:ascii="Arial" w:hAnsi="Arial" w:cs="Arial"/>
          <w:szCs w:val="22"/>
        </w:rPr>
        <w:t>Planning Department – working on hiring a few more building inspectors</w:t>
      </w:r>
    </w:p>
    <w:p w14:paraId="7DAE8926" w14:textId="04F72142" w:rsidR="00D53780" w:rsidRDefault="00D53780" w:rsidP="00D53780">
      <w:pPr>
        <w:pStyle w:val="ListParagraph"/>
        <w:numPr>
          <w:ilvl w:val="1"/>
          <w:numId w:val="10"/>
        </w:numPr>
        <w:rPr>
          <w:rFonts w:ascii="Arial" w:hAnsi="Arial" w:cs="Arial"/>
          <w:szCs w:val="22"/>
        </w:rPr>
      </w:pPr>
      <w:r>
        <w:rPr>
          <w:rFonts w:ascii="Arial" w:hAnsi="Arial" w:cs="Arial"/>
          <w:szCs w:val="22"/>
        </w:rPr>
        <w:t>Fire Department</w:t>
      </w:r>
    </w:p>
    <w:p w14:paraId="172DF60C" w14:textId="44EE4560" w:rsidR="00C925A7" w:rsidRDefault="00C925A7" w:rsidP="00C925A7">
      <w:pPr>
        <w:pStyle w:val="ListParagraph"/>
        <w:numPr>
          <w:ilvl w:val="2"/>
          <w:numId w:val="10"/>
        </w:numPr>
        <w:rPr>
          <w:rFonts w:ascii="Arial" w:hAnsi="Arial" w:cs="Arial"/>
          <w:szCs w:val="22"/>
        </w:rPr>
      </w:pPr>
      <w:r>
        <w:rPr>
          <w:rFonts w:ascii="Arial" w:hAnsi="Arial" w:cs="Arial"/>
          <w:szCs w:val="22"/>
        </w:rPr>
        <w:t>Moving into landslide</w:t>
      </w:r>
      <w:r w:rsidR="00B77AC9">
        <w:rPr>
          <w:rFonts w:ascii="Arial" w:hAnsi="Arial" w:cs="Arial"/>
          <w:szCs w:val="22"/>
        </w:rPr>
        <w:t xml:space="preserve"> season, training for Fire crews in Q4</w:t>
      </w:r>
    </w:p>
    <w:p w14:paraId="03E8501E" w14:textId="279C5F20" w:rsidR="006D07DB" w:rsidRDefault="006D07DB" w:rsidP="00C925A7">
      <w:pPr>
        <w:pStyle w:val="ListParagraph"/>
        <w:numPr>
          <w:ilvl w:val="2"/>
          <w:numId w:val="10"/>
        </w:numPr>
        <w:rPr>
          <w:rFonts w:ascii="Arial" w:hAnsi="Arial" w:cs="Arial"/>
          <w:szCs w:val="22"/>
        </w:rPr>
      </w:pPr>
      <w:r>
        <w:rPr>
          <w:rFonts w:ascii="Arial" w:hAnsi="Arial" w:cs="Arial"/>
          <w:szCs w:val="22"/>
        </w:rPr>
        <w:t>Working with COBI Planning Department on updates to City code that would make it easier to implement wildfire mitigation provisions, hope to be approved by Council the next few weeks</w:t>
      </w:r>
    </w:p>
    <w:p w14:paraId="2BD060C1"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Kitsap County DEM</w:t>
      </w:r>
    </w:p>
    <w:p w14:paraId="741C9FF5" w14:textId="0CBF2DEE" w:rsidR="00D53780" w:rsidRDefault="00D53780" w:rsidP="00D53780">
      <w:pPr>
        <w:pStyle w:val="ListParagraph"/>
        <w:numPr>
          <w:ilvl w:val="1"/>
          <w:numId w:val="10"/>
        </w:numPr>
        <w:rPr>
          <w:rFonts w:ascii="Arial" w:hAnsi="Arial" w:cs="Arial"/>
          <w:szCs w:val="22"/>
        </w:rPr>
      </w:pPr>
      <w:r>
        <w:rPr>
          <w:rFonts w:ascii="Arial" w:hAnsi="Arial" w:cs="Arial"/>
          <w:szCs w:val="22"/>
        </w:rPr>
        <w:t>Kitsap Public Health District</w:t>
      </w:r>
    </w:p>
    <w:p w14:paraId="1D51AE9F" w14:textId="66138EBF" w:rsidR="00AE4BA1" w:rsidRDefault="00AE4BA1" w:rsidP="00AE4BA1">
      <w:pPr>
        <w:pStyle w:val="ListParagraph"/>
        <w:numPr>
          <w:ilvl w:val="2"/>
          <w:numId w:val="10"/>
        </w:numPr>
        <w:rPr>
          <w:rFonts w:ascii="Arial" w:hAnsi="Arial" w:cs="Arial"/>
          <w:szCs w:val="22"/>
        </w:rPr>
      </w:pPr>
      <w:r>
        <w:rPr>
          <w:rFonts w:ascii="Arial" w:hAnsi="Arial" w:cs="Arial"/>
          <w:szCs w:val="22"/>
        </w:rPr>
        <w:t>Remain in pandemic response mode focusing on vaccination clinic and test site support</w:t>
      </w:r>
    </w:p>
    <w:p w14:paraId="17581F30" w14:textId="5476E62D" w:rsidR="00AE4BA1" w:rsidRDefault="00AE4BA1" w:rsidP="00AE4BA1">
      <w:pPr>
        <w:pStyle w:val="ListParagraph"/>
        <w:numPr>
          <w:ilvl w:val="2"/>
          <w:numId w:val="10"/>
        </w:numPr>
        <w:rPr>
          <w:rFonts w:ascii="Arial" w:hAnsi="Arial" w:cs="Arial"/>
          <w:szCs w:val="22"/>
        </w:rPr>
      </w:pPr>
      <w:r>
        <w:rPr>
          <w:rFonts w:ascii="Arial" w:hAnsi="Arial" w:cs="Arial"/>
          <w:szCs w:val="22"/>
        </w:rPr>
        <w:t xml:space="preserve">New Public Health Emergency Preparedness and Response Program Manager starts next Monday </w:t>
      </w:r>
    </w:p>
    <w:p w14:paraId="09315DAA" w14:textId="52E784E3" w:rsidR="00D53780" w:rsidRDefault="00D53780" w:rsidP="00D53780">
      <w:pPr>
        <w:pStyle w:val="ListParagraph"/>
        <w:numPr>
          <w:ilvl w:val="1"/>
          <w:numId w:val="10"/>
        </w:numPr>
        <w:rPr>
          <w:rFonts w:ascii="Arial" w:hAnsi="Arial" w:cs="Arial"/>
          <w:szCs w:val="22"/>
        </w:rPr>
      </w:pPr>
      <w:r>
        <w:rPr>
          <w:rFonts w:ascii="Arial" w:hAnsi="Arial" w:cs="Arial"/>
          <w:szCs w:val="22"/>
        </w:rPr>
        <w:t>Kitsap Transit</w:t>
      </w:r>
    </w:p>
    <w:p w14:paraId="44433311" w14:textId="77777777" w:rsidR="006D07DB" w:rsidRPr="006D07DB" w:rsidRDefault="006D07DB" w:rsidP="006D07DB">
      <w:pPr>
        <w:pStyle w:val="ListParagraph"/>
        <w:numPr>
          <w:ilvl w:val="2"/>
          <w:numId w:val="10"/>
        </w:numPr>
        <w:rPr>
          <w:rFonts w:ascii="Arial" w:hAnsi="Arial" w:cs="Arial"/>
          <w:szCs w:val="22"/>
        </w:rPr>
      </w:pPr>
      <w:r w:rsidRPr="006D07DB">
        <w:rPr>
          <w:rFonts w:ascii="Arial" w:hAnsi="Arial" w:cs="Arial"/>
          <w:szCs w:val="22"/>
        </w:rPr>
        <w:t>Safety Measures: Face masks are required for everyone on KT buses and ferries. In an effort to keep surfaces ultra-clean, the fleet is cleaned daily with disinfectant and is outfitted with ultraviolet (UV) light air cleaners that kill viruses. Hand sanitizer is available on board.</w:t>
      </w:r>
    </w:p>
    <w:p w14:paraId="7AD4A864" w14:textId="77777777" w:rsidR="006D07DB" w:rsidRPr="006D07DB" w:rsidRDefault="006D07DB" w:rsidP="006D07DB">
      <w:pPr>
        <w:pStyle w:val="ListParagraph"/>
        <w:numPr>
          <w:ilvl w:val="2"/>
          <w:numId w:val="10"/>
        </w:numPr>
        <w:rPr>
          <w:rFonts w:ascii="Arial" w:hAnsi="Arial" w:cs="Arial"/>
          <w:szCs w:val="22"/>
        </w:rPr>
      </w:pPr>
      <w:r w:rsidRPr="006D07DB">
        <w:rPr>
          <w:rFonts w:ascii="Arial" w:hAnsi="Arial" w:cs="Arial"/>
          <w:szCs w:val="22"/>
        </w:rPr>
        <w:t>Service Levels: On August 30, Kitsap Transit restored some of the service that was cut last year due to the pandemic. More trips will be restored on 11/29, but KT is struggling with a shortage of bus operators, despite stepped-up recruitment efforts.</w:t>
      </w:r>
    </w:p>
    <w:p w14:paraId="6204A5FC" w14:textId="77777777" w:rsidR="006D07DB" w:rsidRPr="006D07DB" w:rsidRDefault="006D07DB" w:rsidP="006D07DB">
      <w:pPr>
        <w:pStyle w:val="ListParagraph"/>
        <w:numPr>
          <w:ilvl w:val="2"/>
          <w:numId w:val="10"/>
        </w:numPr>
        <w:rPr>
          <w:rFonts w:ascii="Arial" w:hAnsi="Arial" w:cs="Arial"/>
          <w:szCs w:val="22"/>
        </w:rPr>
      </w:pPr>
      <w:r w:rsidRPr="006D07DB">
        <w:rPr>
          <w:rFonts w:ascii="Arial" w:hAnsi="Arial" w:cs="Arial"/>
          <w:szCs w:val="22"/>
        </w:rPr>
        <w:t>Vaccination Support: Kitsap Transit continues to provide free transportation for COVID vaccination appointments through its ACCESS service. Use of this service has waned over the summer along with demand for vaccinations.</w:t>
      </w:r>
    </w:p>
    <w:p w14:paraId="0211B1CD" w14:textId="77777777" w:rsidR="006D07DB" w:rsidRPr="006D07DB" w:rsidRDefault="006D07DB" w:rsidP="006D07DB">
      <w:pPr>
        <w:pStyle w:val="ListParagraph"/>
        <w:numPr>
          <w:ilvl w:val="2"/>
          <w:numId w:val="10"/>
        </w:numPr>
        <w:rPr>
          <w:rFonts w:ascii="Arial" w:hAnsi="Arial" w:cs="Arial"/>
          <w:szCs w:val="22"/>
        </w:rPr>
      </w:pPr>
      <w:r w:rsidRPr="006D07DB">
        <w:rPr>
          <w:rFonts w:ascii="Arial" w:hAnsi="Arial" w:cs="Arial"/>
          <w:szCs w:val="22"/>
        </w:rPr>
        <w:t>Vaccination Incentive for Public: Kitsap Transit is promoting a transit pass valid for free rides on its buses and ferries (including BI Ride) for one month for COVID-19 vaccination after June 10, 2021. Anyone who gets the vaccination from KT's participating providers in Kitsap County -- Kaiser Permanente, Peninsula Community Health Services or Kitsap Public Health District -- will receive a voucher that they can redeem online or in person for the "vaccination pass" promotion. The offer is good through May 2022, so even if you get a booster shot in the coming months, you can claim your pass ($200 retail value).</w:t>
      </w:r>
    </w:p>
    <w:p w14:paraId="27F49047" w14:textId="77777777" w:rsidR="006D07DB" w:rsidRPr="006D07DB" w:rsidRDefault="006D07DB" w:rsidP="006D07DB">
      <w:pPr>
        <w:pStyle w:val="ListParagraph"/>
        <w:numPr>
          <w:ilvl w:val="2"/>
          <w:numId w:val="10"/>
        </w:numPr>
        <w:rPr>
          <w:rFonts w:ascii="Arial" w:hAnsi="Arial" w:cs="Arial"/>
          <w:szCs w:val="22"/>
        </w:rPr>
      </w:pPr>
      <w:r w:rsidRPr="006D07DB">
        <w:rPr>
          <w:rFonts w:ascii="Arial" w:hAnsi="Arial" w:cs="Arial"/>
          <w:szCs w:val="22"/>
        </w:rPr>
        <w:lastRenderedPageBreak/>
        <w:t>Vaccination of Employees: Kitsap Transit has provided a financial incentive to get all of its employees vaccinated against COVID-19. With the incentive, we expect to have a better grasp of what proportion of our workforce is vaccinated. We are exploring the possibility of mandating vaccination and watching to see how legal challenges to the Governor's mandate play out.</w:t>
      </w:r>
    </w:p>
    <w:p w14:paraId="16E1EA22" w14:textId="47778C3D" w:rsidR="006D07DB" w:rsidRDefault="006D07DB" w:rsidP="006D07DB">
      <w:pPr>
        <w:pStyle w:val="ListParagraph"/>
        <w:numPr>
          <w:ilvl w:val="2"/>
          <w:numId w:val="10"/>
        </w:numPr>
        <w:rPr>
          <w:rFonts w:ascii="Arial" w:hAnsi="Arial" w:cs="Arial"/>
          <w:szCs w:val="22"/>
        </w:rPr>
      </w:pPr>
      <w:r w:rsidRPr="006D07DB">
        <w:rPr>
          <w:rFonts w:ascii="Arial" w:hAnsi="Arial" w:cs="Arial"/>
          <w:szCs w:val="22"/>
        </w:rPr>
        <w:t>BI Ride Update: In early July Kitsap Transit launched the Ride Pingo app for BI Ride, an on-demand rideshare service. Poor network signal strength on Bainbridge is impacting the service's users from taking full advantage of the convenience of using an app. Lots of people who had never heard of BI Ride are now requesting trips through the app for the on-demand service. KT is working with the app developer to make the algorithm better (</w:t>
      </w:r>
      <w:proofErr w:type="gramStart"/>
      <w:r w:rsidRPr="006D07DB">
        <w:rPr>
          <w:rFonts w:ascii="Arial" w:hAnsi="Arial" w:cs="Arial"/>
          <w:szCs w:val="22"/>
        </w:rPr>
        <w:t>i.e.</w:t>
      </w:r>
      <w:proofErr w:type="gramEnd"/>
      <w:r w:rsidRPr="006D07DB">
        <w:rPr>
          <w:rFonts w:ascii="Arial" w:hAnsi="Arial" w:cs="Arial"/>
          <w:szCs w:val="22"/>
        </w:rPr>
        <w:t xml:space="preserve"> ferry connections) but sees great potential for those who are unable to (or prefer not to) drive to use the app to make same-day trip requests for appointments and errands.</w:t>
      </w:r>
    </w:p>
    <w:p w14:paraId="45E2E659" w14:textId="773970DD" w:rsidR="00D53780" w:rsidRDefault="00D53780" w:rsidP="00D53780">
      <w:pPr>
        <w:pStyle w:val="ListParagraph"/>
        <w:numPr>
          <w:ilvl w:val="1"/>
          <w:numId w:val="10"/>
        </w:numPr>
        <w:rPr>
          <w:rFonts w:ascii="Arial" w:hAnsi="Arial" w:cs="Arial"/>
          <w:szCs w:val="22"/>
        </w:rPr>
      </w:pPr>
      <w:r>
        <w:rPr>
          <w:rFonts w:ascii="Arial" w:hAnsi="Arial" w:cs="Arial"/>
          <w:szCs w:val="22"/>
        </w:rPr>
        <w:t xml:space="preserve">Northwest Healthcare Response Network </w:t>
      </w:r>
    </w:p>
    <w:p w14:paraId="71ABB7DB" w14:textId="2C8969FB" w:rsidR="00B77AC9" w:rsidRDefault="00B77AC9" w:rsidP="00B77AC9">
      <w:pPr>
        <w:pStyle w:val="ListParagraph"/>
        <w:numPr>
          <w:ilvl w:val="2"/>
          <w:numId w:val="10"/>
        </w:numPr>
        <w:rPr>
          <w:rFonts w:ascii="Arial" w:hAnsi="Arial" w:cs="Arial"/>
          <w:szCs w:val="22"/>
        </w:rPr>
      </w:pPr>
      <w:r>
        <w:rPr>
          <w:rFonts w:ascii="Arial" w:hAnsi="Arial" w:cs="Arial"/>
          <w:szCs w:val="22"/>
        </w:rPr>
        <w:t>Hospital capacity remains at 90-100% across the state</w:t>
      </w:r>
    </w:p>
    <w:p w14:paraId="2EB389BE" w14:textId="0F44BBB1" w:rsidR="00B77AC9" w:rsidRDefault="00B77AC9" w:rsidP="00B77AC9">
      <w:pPr>
        <w:pStyle w:val="ListParagraph"/>
        <w:numPr>
          <w:ilvl w:val="2"/>
          <w:numId w:val="10"/>
        </w:numPr>
        <w:rPr>
          <w:rFonts w:ascii="Arial" w:hAnsi="Arial" w:cs="Arial"/>
          <w:szCs w:val="22"/>
        </w:rPr>
      </w:pPr>
      <w:r>
        <w:rPr>
          <w:rFonts w:ascii="Arial" w:hAnsi="Arial" w:cs="Arial"/>
          <w:szCs w:val="22"/>
        </w:rPr>
        <w:t>COVID admission rates declining, but ICUs are still full</w:t>
      </w:r>
    </w:p>
    <w:p w14:paraId="5AE12B19" w14:textId="253A37AE" w:rsidR="00B77AC9" w:rsidRDefault="00B77AC9" w:rsidP="00B77AC9">
      <w:pPr>
        <w:pStyle w:val="ListParagraph"/>
        <w:numPr>
          <w:ilvl w:val="2"/>
          <w:numId w:val="10"/>
        </w:numPr>
        <w:rPr>
          <w:rFonts w:ascii="Arial" w:hAnsi="Arial" w:cs="Arial"/>
          <w:szCs w:val="22"/>
        </w:rPr>
      </w:pPr>
      <w:r>
        <w:rPr>
          <w:rFonts w:ascii="Arial" w:hAnsi="Arial" w:cs="Arial"/>
          <w:szCs w:val="22"/>
        </w:rPr>
        <w:t>Expecting staffing shortages with impact of vaccine mandate</w:t>
      </w:r>
    </w:p>
    <w:p w14:paraId="4576D70B" w14:textId="3C4750CF" w:rsidR="00B77AC9" w:rsidRDefault="00B77AC9" w:rsidP="00B77AC9">
      <w:pPr>
        <w:pStyle w:val="ListParagraph"/>
        <w:numPr>
          <w:ilvl w:val="2"/>
          <w:numId w:val="10"/>
        </w:numPr>
        <w:rPr>
          <w:rFonts w:ascii="Arial" w:hAnsi="Arial" w:cs="Arial"/>
          <w:szCs w:val="22"/>
        </w:rPr>
      </w:pPr>
      <w:r>
        <w:rPr>
          <w:rFonts w:ascii="Arial" w:hAnsi="Arial" w:cs="Arial"/>
          <w:szCs w:val="22"/>
        </w:rPr>
        <w:t xml:space="preserve">Planning for flu and winter surge – staffing support challenges </w:t>
      </w:r>
      <w:r w:rsidR="00AE4BA1">
        <w:rPr>
          <w:rFonts w:ascii="Arial" w:hAnsi="Arial" w:cs="Arial"/>
          <w:szCs w:val="22"/>
        </w:rPr>
        <w:t xml:space="preserve">versus past years, can’t offer </w:t>
      </w:r>
      <w:r w:rsidR="006D07DB">
        <w:rPr>
          <w:rFonts w:ascii="Arial" w:hAnsi="Arial" w:cs="Arial"/>
          <w:szCs w:val="22"/>
        </w:rPr>
        <w:t>on-site</w:t>
      </w:r>
      <w:r w:rsidR="00AE4BA1">
        <w:rPr>
          <w:rFonts w:ascii="Arial" w:hAnsi="Arial" w:cs="Arial"/>
          <w:szCs w:val="22"/>
        </w:rPr>
        <w:t xml:space="preserve"> shelter, rideshares, childcare support for family, etc.</w:t>
      </w:r>
    </w:p>
    <w:p w14:paraId="5FEF96F2" w14:textId="53BBB831" w:rsidR="006D07DB" w:rsidRDefault="006D07DB" w:rsidP="00B77AC9">
      <w:pPr>
        <w:pStyle w:val="ListParagraph"/>
        <w:numPr>
          <w:ilvl w:val="2"/>
          <w:numId w:val="10"/>
        </w:numPr>
        <w:rPr>
          <w:rFonts w:ascii="Arial" w:hAnsi="Arial" w:cs="Arial"/>
          <w:szCs w:val="22"/>
        </w:rPr>
      </w:pPr>
      <w:r>
        <w:rPr>
          <w:rFonts w:ascii="Arial" w:hAnsi="Arial" w:cs="Arial"/>
          <w:szCs w:val="22"/>
        </w:rPr>
        <w:t xml:space="preserve">Focused on gathering situational awareness data both COVID and non-COVID metrics </w:t>
      </w:r>
    </w:p>
    <w:p w14:paraId="2CABC8E3"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Parks District</w:t>
      </w:r>
    </w:p>
    <w:p w14:paraId="55467D29"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 xml:space="preserve">Police Department </w:t>
      </w:r>
    </w:p>
    <w:p w14:paraId="0C3C7FCA"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Puget Sound Energy</w:t>
      </w:r>
    </w:p>
    <w:p w14:paraId="07FF1F75" w14:textId="77777777" w:rsidR="00D53780" w:rsidRDefault="00D53780" w:rsidP="00D53780">
      <w:pPr>
        <w:pStyle w:val="ListParagraph"/>
        <w:numPr>
          <w:ilvl w:val="1"/>
          <w:numId w:val="10"/>
        </w:numPr>
        <w:rPr>
          <w:rFonts w:ascii="Arial" w:hAnsi="Arial" w:cs="Arial"/>
          <w:szCs w:val="22"/>
        </w:rPr>
      </w:pPr>
      <w:r>
        <w:rPr>
          <w:rFonts w:ascii="Arial" w:hAnsi="Arial" w:cs="Arial"/>
          <w:szCs w:val="22"/>
        </w:rPr>
        <w:t xml:space="preserve">Rotary Club of Bainbridge Island </w:t>
      </w:r>
    </w:p>
    <w:p w14:paraId="61669262" w14:textId="097F1072" w:rsidR="00D53780" w:rsidRDefault="00D53780" w:rsidP="00D53780">
      <w:pPr>
        <w:pStyle w:val="ListParagraph"/>
        <w:numPr>
          <w:ilvl w:val="1"/>
          <w:numId w:val="10"/>
        </w:numPr>
        <w:rPr>
          <w:rFonts w:ascii="Arial" w:hAnsi="Arial" w:cs="Arial"/>
          <w:szCs w:val="22"/>
        </w:rPr>
      </w:pPr>
      <w:r>
        <w:rPr>
          <w:rFonts w:ascii="Arial" w:hAnsi="Arial" w:cs="Arial"/>
          <w:szCs w:val="22"/>
        </w:rPr>
        <w:t>School District</w:t>
      </w:r>
    </w:p>
    <w:p w14:paraId="6AA6A447" w14:textId="0DB53079" w:rsidR="00AE4BA1" w:rsidRDefault="00AE4BA1" w:rsidP="00AE4BA1">
      <w:pPr>
        <w:pStyle w:val="ListParagraph"/>
        <w:numPr>
          <w:ilvl w:val="2"/>
          <w:numId w:val="10"/>
        </w:numPr>
        <w:rPr>
          <w:rFonts w:ascii="Arial" w:hAnsi="Arial" w:cs="Arial"/>
          <w:szCs w:val="22"/>
        </w:rPr>
      </w:pPr>
      <w:r>
        <w:rPr>
          <w:rFonts w:ascii="Arial" w:hAnsi="Arial" w:cs="Arial"/>
          <w:szCs w:val="22"/>
        </w:rPr>
        <w:t>Continuing with testing at District offices</w:t>
      </w:r>
    </w:p>
    <w:p w14:paraId="7B114F8B" w14:textId="36AC45F6" w:rsidR="00AE4BA1" w:rsidRDefault="00AE4BA1" w:rsidP="00AE4BA1">
      <w:pPr>
        <w:pStyle w:val="ListParagraph"/>
        <w:numPr>
          <w:ilvl w:val="2"/>
          <w:numId w:val="10"/>
        </w:numPr>
        <w:rPr>
          <w:rFonts w:ascii="Arial" w:hAnsi="Arial" w:cs="Arial"/>
          <w:szCs w:val="22"/>
        </w:rPr>
      </w:pPr>
      <w:r>
        <w:rPr>
          <w:rFonts w:ascii="Arial" w:hAnsi="Arial" w:cs="Arial"/>
          <w:szCs w:val="22"/>
        </w:rPr>
        <w:t>Testing 60-70 people per day</w:t>
      </w:r>
    </w:p>
    <w:p w14:paraId="0A04B388" w14:textId="5B84344F" w:rsidR="00AE4BA1" w:rsidRDefault="00AE4BA1" w:rsidP="00AE4BA1">
      <w:pPr>
        <w:pStyle w:val="ListParagraph"/>
        <w:numPr>
          <w:ilvl w:val="2"/>
          <w:numId w:val="10"/>
        </w:numPr>
        <w:rPr>
          <w:rFonts w:ascii="Arial" w:hAnsi="Arial" w:cs="Arial"/>
          <w:szCs w:val="22"/>
        </w:rPr>
      </w:pPr>
      <w:r>
        <w:rPr>
          <w:rFonts w:ascii="Arial" w:hAnsi="Arial" w:cs="Arial"/>
          <w:szCs w:val="22"/>
        </w:rPr>
        <w:t>Zero COVID spread at schools and no outbreaks</w:t>
      </w:r>
    </w:p>
    <w:p w14:paraId="79D7962F" w14:textId="138C6558" w:rsidR="00AE4BA1" w:rsidRDefault="00AE4BA1" w:rsidP="00AE4BA1">
      <w:pPr>
        <w:pStyle w:val="ListParagraph"/>
        <w:numPr>
          <w:ilvl w:val="2"/>
          <w:numId w:val="10"/>
        </w:numPr>
        <w:rPr>
          <w:rFonts w:ascii="Arial" w:hAnsi="Arial" w:cs="Arial"/>
          <w:szCs w:val="22"/>
        </w:rPr>
      </w:pPr>
      <w:r>
        <w:rPr>
          <w:rFonts w:ascii="Arial" w:hAnsi="Arial" w:cs="Arial"/>
          <w:szCs w:val="22"/>
        </w:rPr>
        <w:t>Preparing for winter weather response, will implement similar process to last few years – review road status and make a determination by 6 AM</w:t>
      </w:r>
    </w:p>
    <w:p w14:paraId="370AB35C" w14:textId="77072B3B" w:rsidR="00D53780" w:rsidRDefault="00D53780" w:rsidP="00D53780">
      <w:pPr>
        <w:pStyle w:val="ListParagraph"/>
        <w:numPr>
          <w:ilvl w:val="1"/>
          <w:numId w:val="10"/>
        </w:numPr>
        <w:rPr>
          <w:rFonts w:ascii="Arial" w:hAnsi="Arial" w:cs="Arial"/>
          <w:szCs w:val="22"/>
        </w:rPr>
      </w:pPr>
      <w:r>
        <w:rPr>
          <w:rFonts w:ascii="Arial" w:hAnsi="Arial" w:cs="Arial"/>
          <w:szCs w:val="22"/>
        </w:rPr>
        <w:t xml:space="preserve">Suquamish Tribe </w:t>
      </w:r>
    </w:p>
    <w:p w14:paraId="69127788" w14:textId="1A7827CE" w:rsidR="006D07DB" w:rsidRDefault="006D07DB" w:rsidP="006D07DB">
      <w:pPr>
        <w:pStyle w:val="ListParagraph"/>
        <w:numPr>
          <w:ilvl w:val="2"/>
          <w:numId w:val="10"/>
        </w:numPr>
        <w:rPr>
          <w:rFonts w:ascii="Arial" w:hAnsi="Arial" w:cs="Arial"/>
          <w:szCs w:val="22"/>
        </w:rPr>
      </w:pPr>
      <w:r>
        <w:rPr>
          <w:rFonts w:ascii="Arial" w:hAnsi="Arial" w:cs="Arial"/>
          <w:szCs w:val="22"/>
        </w:rPr>
        <w:t xml:space="preserve">Hiring a Volunteer Outreach Coordinator to help develop a formal process for volunteers </w:t>
      </w:r>
    </w:p>
    <w:p w14:paraId="0E9BD884" w14:textId="1A6FED18" w:rsidR="006D07DB" w:rsidRDefault="006D07DB" w:rsidP="006D07DB">
      <w:pPr>
        <w:pStyle w:val="ListParagraph"/>
        <w:numPr>
          <w:ilvl w:val="2"/>
          <w:numId w:val="10"/>
        </w:numPr>
        <w:rPr>
          <w:rFonts w:ascii="Arial" w:hAnsi="Arial" w:cs="Arial"/>
          <w:szCs w:val="22"/>
        </w:rPr>
      </w:pPr>
      <w:r>
        <w:rPr>
          <w:rFonts w:ascii="Arial" w:hAnsi="Arial" w:cs="Arial"/>
          <w:szCs w:val="22"/>
        </w:rPr>
        <w:t>Hosting ATC-20 &amp; 21 training in early 2022</w:t>
      </w:r>
    </w:p>
    <w:p w14:paraId="7CFEBDB6" w14:textId="70693C96" w:rsidR="00D53780" w:rsidRDefault="00D53780" w:rsidP="00D53780">
      <w:pPr>
        <w:pStyle w:val="ListParagraph"/>
        <w:numPr>
          <w:ilvl w:val="1"/>
          <w:numId w:val="10"/>
        </w:numPr>
        <w:rPr>
          <w:rFonts w:ascii="Arial" w:hAnsi="Arial" w:cs="Arial"/>
          <w:szCs w:val="22"/>
        </w:rPr>
      </w:pPr>
      <w:r>
        <w:rPr>
          <w:rFonts w:ascii="Arial" w:hAnsi="Arial" w:cs="Arial"/>
          <w:szCs w:val="22"/>
        </w:rPr>
        <w:t>WSDOT/WSF</w:t>
      </w:r>
    </w:p>
    <w:p w14:paraId="10464A72" w14:textId="0CEB3940" w:rsidR="00AE4BA1" w:rsidRDefault="00AE4BA1" w:rsidP="00AE4BA1">
      <w:pPr>
        <w:pStyle w:val="ListParagraph"/>
        <w:numPr>
          <w:ilvl w:val="2"/>
          <w:numId w:val="10"/>
        </w:numPr>
        <w:rPr>
          <w:rFonts w:ascii="Arial" w:hAnsi="Arial" w:cs="Arial"/>
          <w:szCs w:val="22"/>
        </w:rPr>
      </w:pPr>
      <w:r>
        <w:rPr>
          <w:rFonts w:ascii="Arial" w:hAnsi="Arial" w:cs="Arial"/>
          <w:szCs w:val="22"/>
        </w:rPr>
        <w:t>Providing winter weather response training for staff starting November 1, preparing for 24 hours shifts if needed</w:t>
      </w:r>
    </w:p>
    <w:p w14:paraId="36FFFF5A" w14:textId="25C88A9B" w:rsidR="00AE4BA1" w:rsidRDefault="00AE4BA1" w:rsidP="00AE4BA1">
      <w:pPr>
        <w:pStyle w:val="ListParagraph"/>
        <w:numPr>
          <w:ilvl w:val="2"/>
          <w:numId w:val="10"/>
        </w:numPr>
        <w:rPr>
          <w:rFonts w:ascii="Arial" w:hAnsi="Arial" w:cs="Arial"/>
          <w:szCs w:val="22"/>
        </w:rPr>
      </w:pPr>
      <w:r>
        <w:rPr>
          <w:rFonts w:ascii="Arial" w:hAnsi="Arial" w:cs="Arial"/>
          <w:szCs w:val="22"/>
        </w:rPr>
        <w:t>Last year there was a lot of damage at various WSDOT sites</w:t>
      </w:r>
    </w:p>
    <w:p w14:paraId="197A29CA" w14:textId="07541E3D" w:rsidR="00AE4BA1" w:rsidRDefault="00AE4BA1" w:rsidP="00AE4BA1">
      <w:pPr>
        <w:pStyle w:val="ListParagraph"/>
        <w:numPr>
          <w:ilvl w:val="2"/>
          <w:numId w:val="10"/>
        </w:numPr>
        <w:rPr>
          <w:rFonts w:ascii="Arial" w:hAnsi="Arial" w:cs="Arial"/>
          <w:szCs w:val="22"/>
        </w:rPr>
      </w:pPr>
      <w:r>
        <w:rPr>
          <w:rFonts w:ascii="Arial" w:hAnsi="Arial" w:cs="Arial"/>
          <w:szCs w:val="22"/>
        </w:rPr>
        <w:t xml:space="preserve">Primary contact for our region is Superintendent Duke Stryker </w:t>
      </w:r>
      <w:r w:rsidRPr="00AE4BA1">
        <w:rPr>
          <w:rFonts w:ascii="Arial" w:hAnsi="Arial" w:cs="Arial"/>
          <w:szCs w:val="22"/>
        </w:rPr>
        <w:t>STRYKED@wsdot.wa.gov;</w:t>
      </w:r>
      <w:r>
        <w:rPr>
          <w:rFonts w:ascii="Arial" w:hAnsi="Arial" w:cs="Arial"/>
          <w:szCs w:val="22"/>
        </w:rPr>
        <w:t xml:space="preserve"> </w:t>
      </w:r>
      <w:r w:rsidRPr="00AE4BA1">
        <w:rPr>
          <w:rFonts w:ascii="Arial" w:hAnsi="Arial" w:cs="Arial"/>
          <w:szCs w:val="22"/>
        </w:rPr>
        <w:t>360-874-3050</w:t>
      </w:r>
    </w:p>
    <w:p w14:paraId="4118C25B" w14:textId="6E63E618" w:rsidR="00AE4BA1" w:rsidRPr="00D53780" w:rsidRDefault="00AE4BA1" w:rsidP="00AE4BA1">
      <w:pPr>
        <w:pStyle w:val="ListParagraph"/>
        <w:numPr>
          <w:ilvl w:val="2"/>
          <w:numId w:val="10"/>
        </w:numPr>
        <w:rPr>
          <w:rFonts w:ascii="Arial" w:hAnsi="Arial" w:cs="Arial"/>
          <w:szCs w:val="22"/>
        </w:rPr>
      </w:pPr>
      <w:r>
        <w:rPr>
          <w:rFonts w:ascii="Arial" w:hAnsi="Arial" w:cs="Arial"/>
          <w:szCs w:val="22"/>
        </w:rPr>
        <w:t xml:space="preserve">Potential to lose 5% of workforce due to vaccine mandate </w:t>
      </w:r>
    </w:p>
    <w:p w14:paraId="53C0E940" w14:textId="77777777" w:rsidR="00D53780" w:rsidRPr="00D53780" w:rsidRDefault="00D53780" w:rsidP="00D53780">
      <w:pPr>
        <w:pStyle w:val="ListParagraph"/>
        <w:rPr>
          <w:rFonts w:ascii="Arial" w:hAnsi="Arial" w:cs="Arial"/>
          <w:szCs w:val="22"/>
        </w:rPr>
      </w:pPr>
    </w:p>
    <w:p w14:paraId="5B6A59AA" w14:textId="05B9DE5D" w:rsidR="003A08E0" w:rsidRDefault="00CC3D01" w:rsidP="004B57EE">
      <w:pPr>
        <w:pStyle w:val="ListParagraph"/>
        <w:numPr>
          <w:ilvl w:val="0"/>
          <w:numId w:val="10"/>
        </w:numPr>
        <w:rPr>
          <w:rFonts w:ascii="Arial" w:hAnsi="Arial" w:cs="Arial"/>
          <w:szCs w:val="22"/>
        </w:rPr>
      </w:pPr>
      <w:r>
        <w:rPr>
          <w:rFonts w:ascii="Arial" w:hAnsi="Arial" w:cs="Arial"/>
          <w:szCs w:val="22"/>
        </w:rPr>
        <w:t>Cascadia Rising 2022</w:t>
      </w:r>
    </w:p>
    <w:p w14:paraId="469457B9" w14:textId="00824573" w:rsidR="006D07DB" w:rsidRDefault="006D07DB" w:rsidP="006D07DB">
      <w:pPr>
        <w:pStyle w:val="ListParagraph"/>
        <w:numPr>
          <w:ilvl w:val="1"/>
          <w:numId w:val="10"/>
        </w:numPr>
        <w:rPr>
          <w:rFonts w:ascii="Arial" w:hAnsi="Arial" w:cs="Arial"/>
          <w:szCs w:val="22"/>
        </w:rPr>
      </w:pPr>
      <w:r>
        <w:rPr>
          <w:rFonts w:ascii="Arial" w:hAnsi="Arial" w:cs="Arial"/>
          <w:szCs w:val="22"/>
        </w:rPr>
        <w:t>KPHD expecting to participate with KCDEM for one or two days</w:t>
      </w:r>
    </w:p>
    <w:p w14:paraId="20AEFE88" w14:textId="7B13E2BC" w:rsidR="006D07DB" w:rsidRDefault="006D07DB" w:rsidP="006D07DB">
      <w:pPr>
        <w:pStyle w:val="ListParagraph"/>
        <w:numPr>
          <w:ilvl w:val="1"/>
          <w:numId w:val="10"/>
        </w:numPr>
        <w:rPr>
          <w:rFonts w:ascii="Arial" w:hAnsi="Arial" w:cs="Arial"/>
          <w:szCs w:val="22"/>
        </w:rPr>
      </w:pPr>
      <w:r>
        <w:rPr>
          <w:rFonts w:ascii="Arial" w:hAnsi="Arial" w:cs="Arial"/>
          <w:szCs w:val="22"/>
        </w:rPr>
        <w:lastRenderedPageBreak/>
        <w:t>COBI and Bainbridge Prepares response teams planning to participate all four days (EOC, Flotilla, Disaster Hubs, Communications Team)</w:t>
      </w:r>
    </w:p>
    <w:p w14:paraId="66AEF607" w14:textId="13DC5CE1" w:rsidR="006D07DB" w:rsidRDefault="006D07DB" w:rsidP="006D07DB">
      <w:pPr>
        <w:pStyle w:val="ListParagraph"/>
        <w:numPr>
          <w:ilvl w:val="1"/>
          <w:numId w:val="10"/>
        </w:numPr>
        <w:rPr>
          <w:rFonts w:ascii="Arial" w:hAnsi="Arial" w:cs="Arial"/>
          <w:szCs w:val="22"/>
        </w:rPr>
      </w:pPr>
      <w:r>
        <w:rPr>
          <w:rFonts w:ascii="Arial" w:hAnsi="Arial" w:cs="Arial"/>
          <w:szCs w:val="22"/>
        </w:rPr>
        <w:t>Lit mentioned that the state just announced they are downplaying the exercise, may only plan for two days of play</w:t>
      </w:r>
    </w:p>
    <w:p w14:paraId="07E3CD1A" w14:textId="2A9E3BA0" w:rsidR="006D07DB" w:rsidRDefault="006D07DB" w:rsidP="006D07DB">
      <w:pPr>
        <w:pStyle w:val="ListParagraph"/>
        <w:numPr>
          <w:ilvl w:val="1"/>
          <w:numId w:val="10"/>
        </w:numPr>
        <w:rPr>
          <w:rFonts w:ascii="Arial" w:hAnsi="Arial" w:cs="Arial"/>
          <w:szCs w:val="22"/>
        </w:rPr>
      </w:pPr>
      <w:r>
        <w:rPr>
          <w:rFonts w:ascii="Arial" w:hAnsi="Arial" w:cs="Arial"/>
          <w:szCs w:val="22"/>
        </w:rPr>
        <w:t xml:space="preserve">Suquamish Tribe planning to play for one or two days, all new emergency response plans to test and a new EOC facility, also want to test alternate communications system with HAM radio operators </w:t>
      </w:r>
    </w:p>
    <w:p w14:paraId="136242E4" w14:textId="77777777" w:rsidR="006D07DB" w:rsidRPr="004B57EE" w:rsidRDefault="006D07DB" w:rsidP="007C225E">
      <w:pPr>
        <w:pStyle w:val="ListParagraph"/>
        <w:ind w:left="1440"/>
        <w:rPr>
          <w:rFonts w:ascii="Arial" w:hAnsi="Arial" w:cs="Arial"/>
          <w:szCs w:val="22"/>
        </w:rPr>
      </w:pPr>
    </w:p>
    <w:p w14:paraId="2F802DDB" w14:textId="4CA0587E" w:rsidR="004B57EE" w:rsidRDefault="007C225E" w:rsidP="004B57EE">
      <w:pPr>
        <w:pStyle w:val="ListParagraph"/>
        <w:numPr>
          <w:ilvl w:val="0"/>
          <w:numId w:val="10"/>
        </w:numPr>
        <w:rPr>
          <w:rFonts w:ascii="Arial" w:hAnsi="Arial" w:cs="Arial"/>
          <w:szCs w:val="22"/>
        </w:rPr>
      </w:pPr>
      <w:r>
        <w:rPr>
          <w:rFonts w:ascii="Arial" w:hAnsi="Arial" w:cs="Arial"/>
          <w:szCs w:val="22"/>
        </w:rPr>
        <w:t>Meeting a</w:t>
      </w:r>
      <w:r w:rsidR="004B57EE">
        <w:rPr>
          <w:rFonts w:ascii="Arial" w:hAnsi="Arial" w:cs="Arial"/>
          <w:szCs w:val="22"/>
        </w:rPr>
        <w:t>djourn</w:t>
      </w:r>
      <w:r>
        <w:rPr>
          <w:rFonts w:ascii="Arial" w:hAnsi="Arial" w:cs="Arial"/>
          <w:szCs w:val="22"/>
        </w:rPr>
        <w:t>ed at 3:38 PM</w:t>
      </w:r>
    </w:p>
    <w:p w14:paraId="5342F345" w14:textId="77777777" w:rsidR="004B57EE" w:rsidRPr="004B57EE" w:rsidRDefault="004B57EE" w:rsidP="004B57EE">
      <w:pPr>
        <w:pStyle w:val="ListParagraph"/>
        <w:rPr>
          <w:rFonts w:ascii="Arial" w:hAnsi="Arial" w:cs="Arial"/>
          <w:szCs w:val="22"/>
        </w:rPr>
      </w:pPr>
    </w:p>
    <w:p w14:paraId="600FA53D" w14:textId="561DB933" w:rsidR="004B57EE" w:rsidRDefault="004B57EE" w:rsidP="004B57EE">
      <w:pPr>
        <w:rPr>
          <w:rFonts w:ascii="Arial" w:hAnsi="Arial" w:cs="Arial"/>
          <w:szCs w:val="22"/>
        </w:rPr>
      </w:pPr>
    </w:p>
    <w:p w14:paraId="4D56BD68" w14:textId="13AD1D7E" w:rsidR="004B57EE" w:rsidRDefault="004B57EE" w:rsidP="004B57EE">
      <w:pPr>
        <w:rPr>
          <w:rFonts w:ascii="Arial" w:hAnsi="Arial" w:cs="Arial"/>
          <w:szCs w:val="22"/>
        </w:rPr>
      </w:pPr>
    </w:p>
    <w:p w14:paraId="73513506" w14:textId="0A843E97" w:rsidR="004B57EE" w:rsidRPr="004B57EE" w:rsidRDefault="004B57EE" w:rsidP="004B57EE">
      <w:pPr>
        <w:jc w:val="center"/>
        <w:rPr>
          <w:rFonts w:ascii="Arial" w:hAnsi="Arial" w:cs="Arial"/>
          <w:szCs w:val="22"/>
        </w:rPr>
      </w:pPr>
      <w:r>
        <w:rPr>
          <w:rFonts w:ascii="Arial" w:hAnsi="Arial" w:cs="Arial"/>
          <w:szCs w:val="22"/>
        </w:rPr>
        <w:t xml:space="preserve">Next Meeting: </w:t>
      </w:r>
      <w:r w:rsidR="00360391">
        <w:rPr>
          <w:rFonts w:ascii="Arial" w:hAnsi="Arial" w:cs="Arial"/>
          <w:szCs w:val="22"/>
        </w:rPr>
        <w:t>March 202</w:t>
      </w:r>
      <w:r w:rsidR="00CC3D01">
        <w:rPr>
          <w:rFonts w:ascii="Arial" w:hAnsi="Arial" w:cs="Arial"/>
          <w:szCs w:val="22"/>
        </w:rPr>
        <w:t>2</w:t>
      </w:r>
      <w:r w:rsidR="00360391">
        <w:rPr>
          <w:rFonts w:ascii="Arial" w:hAnsi="Arial" w:cs="Arial"/>
          <w:szCs w:val="22"/>
        </w:rPr>
        <w:t>, TBD</w:t>
      </w:r>
    </w:p>
    <w:sectPr w:rsidR="004B57EE" w:rsidRPr="004B57EE" w:rsidSect="00B06C2E">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1016C" w14:textId="77777777" w:rsidR="004A5947" w:rsidRDefault="004A5947">
      <w:r>
        <w:separator/>
      </w:r>
    </w:p>
  </w:endnote>
  <w:endnote w:type="continuationSeparator" w:id="0">
    <w:p w14:paraId="2C15A8F2" w14:textId="77777777" w:rsidR="004A5947" w:rsidRDefault="004A5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B656" w14:textId="556F3E0B" w:rsidR="006F538F" w:rsidRPr="00A546B6" w:rsidRDefault="000D01D4">
    <w:pPr>
      <w:pStyle w:val="Footer"/>
      <w:pBdr>
        <w:top w:val="single" w:sz="4" w:space="1" w:color="auto"/>
      </w:pBdr>
      <w:tabs>
        <w:tab w:val="clear" w:pos="8640"/>
        <w:tab w:val="right" w:pos="9000"/>
      </w:tabs>
      <w:rPr>
        <w:rFonts w:ascii="Arial" w:hAnsi="Arial" w:cs="Arial"/>
        <w:sz w:val="16"/>
      </w:rPr>
    </w:pPr>
    <w:r>
      <w:rPr>
        <w:rFonts w:ascii="Arial" w:hAnsi="Arial" w:cs="Arial"/>
        <w:sz w:val="16"/>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04F1" w14:textId="77777777" w:rsidR="004A5947" w:rsidRDefault="004A5947">
      <w:r>
        <w:separator/>
      </w:r>
    </w:p>
  </w:footnote>
  <w:footnote w:type="continuationSeparator" w:id="0">
    <w:p w14:paraId="3D522206" w14:textId="77777777" w:rsidR="004A5947" w:rsidRDefault="004A5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E623" w14:textId="77777777" w:rsidR="00874336" w:rsidRDefault="00874336">
    <w:pPr>
      <w:pStyle w:val="Header"/>
      <w:tabs>
        <w:tab w:val="clear" w:pos="8640"/>
        <w:tab w:val="right" w:pos="9180"/>
      </w:tabs>
      <w:ind w:left="4320" w:hanging="4320"/>
    </w:pPr>
    <w:r>
      <w:rPr>
        <w:rFonts w:ascii="Arial" w:hAnsi="Arial"/>
        <w:b/>
        <w:i/>
        <w:color w:val="000000"/>
        <w:sz w:val="20"/>
      </w:rPr>
      <w:tab/>
    </w:r>
    <w:r>
      <w:rPr>
        <w:rFonts w:ascii="Arial Black" w:hAnsi="Arial Black"/>
        <w:i/>
        <w:color w:val="008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B1A11"/>
    <w:multiLevelType w:val="hybridMultilevel"/>
    <w:tmpl w:val="847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A7A04"/>
    <w:multiLevelType w:val="hybridMultilevel"/>
    <w:tmpl w:val="15E6890C"/>
    <w:lvl w:ilvl="0" w:tplc="1E0AE6BC">
      <w:numFmt w:val="bullet"/>
      <w:lvlText w:val=""/>
      <w:lvlJc w:val="left"/>
      <w:pPr>
        <w:tabs>
          <w:tab w:val="num" w:pos="360"/>
        </w:tabs>
        <w:ind w:left="360" w:hanging="360"/>
      </w:pPr>
      <w:rPr>
        <w:rFonts w:ascii="Symbol" w:hAnsi="Symbol" w:hint="default"/>
      </w:rPr>
    </w:lvl>
    <w:lvl w:ilvl="1" w:tplc="62BAFB4C">
      <w:start w:val="1"/>
      <w:numFmt w:val="decimal"/>
      <w:lvlText w:val="%2."/>
      <w:lvlJc w:val="left"/>
      <w:pPr>
        <w:tabs>
          <w:tab w:val="num" w:pos="1440"/>
        </w:tabs>
        <w:ind w:left="1440" w:hanging="360"/>
      </w:pPr>
    </w:lvl>
    <w:lvl w:ilvl="2" w:tplc="5476A8FA">
      <w:start w:val="1"/>
      <w:numFmt w:val="lowerLetter"/>
      <w:lvlText w:val="%3."/>
      <w:lvlJc w:val="left"/>
      <w:pPr>
        <w:tabs>
          <w:tab w:val="num" w:pos="2160"/>
        </w:tabs>
        <w:ind w:left="2160" w:hanging="360"/>
      </w:pPr>
      <w:rPr>
        <w:rFonts w:hint="default"/>
      </w:rPr>
    </w:lvl>
    <w:lvl w:ilvl="3" w:tplc="108AFED0" w:tentative="1">
      <w:start w:val="1"/>
      <w:numFmt w:val="bullet"/>
      <w:lvlText w:val=""/>
      <w:lvlJc w:val="left"/>
      <w:pPr>
        <w:tabs>
          <w:tab w:val="num" w:pos="2880"/>
        </w:tabs>
        <w:ind w:left="2880" w:hanging="360"/>
      </w:pPr>
      <w:rPr>
        <w:rFonts w:ascii="Symbol" w:hAnsi="Symbol" w:hint="default"/>
      </w:rPr>
    </w:lvl>
    <w:lvl w:ilvl="4" w:tplc="0C66EDFC" w:tentative="1">
      <w:start w:val="1"/>
      <w:numFmt w:val="bullet"/>
      <w:lvlText w:val="o"/>
      <w:lvlJc w:val="left"/>
      <w:pPr>
        <w:tabs>
          <w:tab w:val="num" w:pos="3600"/>
        </w:tabs>
        <w:ind w:left="3600" w:hanging="360"/>
      </w:pPr>
      <w:rPr>
        <w:rFonts w:ascii="Courier New" w:hAnsi="Courier New" w:hint="default"/>
      </w:rPr>
    </w:lvl>
    <w:lvl w:ilvl="5" w:tplc="658C364A" w:tentative="1">
      <w:start w:val="1"/>
      <w:numFmt w:val="bullet"/>
      <w:lvlText w:val=""/>
      <w:lvlJc w:val="left"/>
      <w:pPr>
        <w:tabs>
          <w:tab w:val="num" w:pos="4320"/>
        </w:tabs>
        <w:ind w:left="4320" w:hanging="360"/>
      </w:pPr>
      <w:rPr>
        <w:rFonts w:ascii="Wingdings" w:hAnsi="Wingdings" w:hint="default"/>
      </w:rPr>
    </w:lvl>
    <w:lvl w:ilvl="6" w:tplc="28C09D28" w:tentative="1">
      <w:start w:val="1"/>
      <w:numFmt w:val="bullet"/>
      <w:lvlText w:val=""/>
      <w:lvlJc w:val="left"/>
      <w:pPr>
        <w:tabs>
          <w:tab w:val="num" w:pos="5040"/>
        </w:tabs>
        <w:ind w:left="5040" w:hanging="360"/>
      </w:pPr>
      <w:rPr>
        <w:rFonts w:ascii="Symbol" w:hAnsi="Symbol" w:hint="default"/>
      </w:rPr>
    </w:lvl>
    <w:lvl w:ilvl="7" w:tplc="ACD60602" w:tentative="1">
      <w:start w:val="1"/>
      <w:numFmt w:val="bullet"/>
      <w:lvlText w:val="o"/>
      <w:lvlJc w:val="left"/>
      <w:pPr>
        <w:tabs>
          <w:tab w:val="num" w:pos="5760"/>
        </w:tabs>
        <w:ind w:left="5760" w:hanging="360"/>
      </w:pPr>
      <w:rPr>
        <w:rFonts w:ascii="Courier New" w:hAnsi="Courier New" w:hint="default"/>
      </w:rPr>
    </w:lvl>
    <w:lvl w:ilvl="8" w:tplc="BECC0EF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4255F8"/>
    <w:multiLevelType w:val="hybridMultilevel"/>
    <w:tmpl w:val="C06CA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55756"/>
    <w:multiLevelType w:val="hybridMultilevel"/>
    <w:tmpl w:val="764CC17C"/>
    <w:lvl w:ilvl="0" w:tplc="CD54CD50">
      <w:start w:val="1"/>
      <w:numFmt w:val="decimal"/>
      <w:lvlText w:val="%1."/>
      <w:lvlJc w:val="left"/>
      <w:pPr>
        <w:tabs>
          <w:tab w:val="num" w:pos="720"/>
        </w:tabs>
        <w:ind w:left="720" w:hanging="360"/>
      </w:pPr>
    </w:lvl>
    <w:lvl w:ilvl="1" w:tplc="26780D0A">
      <w:start w:val="1"/>
      <w:numFmt w:val="lowerLetter"/>
      <w:lvlText w:val="%2."/>
      <w:lvlJc w:val="left"/>
      <w:pPr>
        <w:tabs>
          <w:tab w:val="num" w:pos="1440"/>
        </w:tabs>
        <w:ind w:left="1440" w:hanging="360"/>
      </w:pPr>
    </w:lvl>
    <w:lvl w:ilvl="2" w:tplc="76DC7022" w:tentative="1">
      <w:start w:val="1"/>
      <w:numFmt w:val="lowerRoman"/>
      <w:lvlText w:val="%3."/>
      <w:lvlJc w:val="right"/>
      <w:pPr>
        <w:tabs>
          <w:tab w:val="num" w:pos="2160"/>
        </w:tabs>
        <w:ind w:left="2160" w:hanging="180"/>
      </w:pPr>
    </w:lvl>
    <w:lvl w:ilvl="3" w:tplc="64268C28" w:tentative="1">
      <w:start w:val="1"/>
      <w:numFmt w:val="decimal"/>
      <w:lvlText w:val="%4."/>
      <w:lvlJc w:val="left"/>
      <w:pPr>
        <w:tabs>
          <w:tab w:val="num" w:pos="2880"/>
        </w:tabs>
        <w:ind w:left="2880" w:hanging="360"/>
      </w:pPr>
    </w:lvl>
    <w:lvl w:ilvl="4" w:tplc="728E501A" w:tentative="1">
      <w:start w:val="1"/>
      <w:numFmt w:val="lowerLetter"/>
      <w:lvlText w:val="%5."/>
      <w:lvlJc w:val="left"/>
      <w:pPr>
        <w:tabs>
          <w:tab w:val="num" w:pos="3600"/>
        </w:tabs>
        <w:ind w:left="3600" w:hanging="360"/>
      </w:pPr>
    </w:lvl>
    <w:lvl w:ilvl="5" w:tplc="82E62882" w:tentative="1">
      <w:start w:val="1"/>
      <w:numFmt w:val="lowerRoman"/>
      <w:lvlText w:val="%6."/>
      <w:lvlJc w:val="right"/>
      <w:pPr>
        <w:tabs>
          <w:tab w:val="num" w:pos="4320"/>
        </w:tabs>
        <w:ind w:left="4320" w:hanging="180"/>
      </w:pPr>
    </w:lvl>
    <w:lvl w:ilvl="6" w:tplc="89E6CDCE" w:tentative="1">
      <w:start w:val="1"/>
      <w:numFmt w:val="decimal"/>
      <w:lvlText w:val="%7."/>
      <w:lvlJc w:val="left"/>
      <w:pPr>
        <w:tabs>
          <w:tab w:val="num" w:pos="5040"/>
        </w:tabs>
        <w:ind w:left="5040" w:hanging="360"/>
      </w:pPr>
    </w:lvl>
    <w:lvl w:ilvl="7" w:tplc="F73C6FEA" w:tentative="1">
      <w:start w:val="1"/>
      <w:numFmt w:val="lowerLetter"/>
      <w:lvlText w:val="%8."/>
      <w:lvlJc w:val="left"/>
      <w:pPr>
        <w:tabs>
          <w:tab w:val="num" w:pos="5760"/>
        </w:tabs>
        <w:ind w:left="5760" w:hanging="360"/>
      </w:pPr>
    </w:lvl>
    <w:lvl w:ilvl="8" w:tplc="C0225EAE" w:tentative="1">
      <w:start w:val="1"/>
      <w:numFmt w:val="lowerRoman"/>
      <w:lvlText w:val="%9."/>
      <w:lvlJc w:val="right"/>
      <w:pPr>
        <w:tabs>
          <w:tab w:val="num" w:pos="6480"/>
        </w:tabs>
        <w:ind w:left="6480" w:hanging="180"/>
      </w:pPr>
    </w:lvl>
  </w:abstractNum>
  <w:abstractNum w:abstractNumId="4" w15:restartNumberingAfterBreak="0">
    <w:nsid w:val="498E7DB3"/>
    <w:multiLevelType w:val="hybridMultilevel"/>
    <w:tmpl w:val="10503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F7DCD"/>
    <w:multiLevelType w:val="hybridMultilevel"/>
    <w:tmpl w:val="EEDE5416"/>
    <w:lvl w:ilvl="0" w:tplc="C73E093C">
      <w:numFmt w:val="bullet"/>
      <w:lvlText w:val=""/>
      <w:lvlJc w:val="left"/>
      <w:pPr>
        <w:tabs>
          <w:tab w:val="num" w:pos="504"/>
        </w:tabs>
        <w:ind w:left="504" w:hanging="360"/>
      </w:pPr>
      <w:rPr>
        <w:rFonts w:ascii="Symbol" w:hAnsi="Symbol" w:hint="default"/>
      </w:rPr>
    </w:lvl>
    <w:lvl w:ilvl="1" w:tplc="C6D8E52A" w:tentative="1">
      <w:start w:val="1"/>
      <w:numFmt w:val="bullet"/>
      <w:lvlText w:val="o"/>
      <w:lvlJc w:val="left"/>
      <w:pPr>
        <w:tabs>
          <w:tab w:val="num" w:pos="1440"/>
        </w:tabs>
        <w:ind w:left="1440" w:hanging="360"/>
      </w:pPr>
      <w:rPr>
        <w:rFonts w:ascii="Courier New" w:hAnsi="Courier New" w:hint="default"/>
      </w:rPr>
    </w:lvl>
    <w:lvl w:ilvl="2" w:tplc="435209FC" w:tentative="1">
      <w:start w:val="1"/>
      <w:numFmt w:val="bullet"/>
      <w:lvlText w:val=""/>
      <w:lvlJc w:val="left"/>
      <w:pPr>
        <w:tabs>
          <w:tab w:val="num" w:pos="2160"/>
        </w:tabs>
        <w:ind w:left="2160" w:hanging="360"/>
      </w:pPr>
      <w:rPr>
        <w:rFonts w:ascii="Wingdings" w:hAnsi="Wingdings" w:hint="default"/>
      </w:rPr>
    </w:lvl>
    <w:lvl w:ilvl="3" w:tplc="47E8E3B2" w:tentative="1">
      <w:start w:val="1"/>
      <w:numFmt w:val="bullet"/>
      <w:lvlText w:val=""/>
      <w:lvlJc w:val="left"/>
      <w:pPr>
        <w:tabs>
          <w:tab w:val="num" w:pos="2880"/>
        </w:tabs>
        <w:ind w:left="2880" w:hanging="360"/>
      </w:pPr>
      <w:rPr>
        <w:rFonts w:ascii="Symbol" w:hAnsi="Symbol" w:hint="default"/>
      </w:rPr>
    </w:lvl>
    <w:lvl w:ilvl="4" w:tplc="B9C43136" w:tentative="1">
      <w:start w:val="1"/>
      <w:numFmt w:val="bullet"/>
      <w:lvlText w:val="o"/>
      <w:lvlJc w:val="left"/>
      <w:pPr>
        <w:tabs>
          <w:tab w:val="num" w:pos="3600"/>
        </w:tabs>
        <w:ind w:left="3600" w:hanging="360"/>
      </w:pPr>
      <w:rPr>
        <w:rFonts w:ascii="Courier New" w:hAnsi="Courier New" w:hint="default"/>
      </w:rPr>
    </w:lvl>
    <w:lvl w:ilvl="5" w:tplc="4C002DB0" w:tentative="1">
      <w:start w:val="1"/>
      <w:numFmt w:val="bullet"/>
      <w:lvlText w:val=""/>
      <w:lvlJc w:val="left"/>
      <w:pPr>
        <w:tabs>
          <w:tab w:val="num" w:pos="4320"/>
        </w:tabs>
        <w:ind w:left="4320" w:hanging="360"/>
      </w:pPr>
      <w:rPr>
        <w:rFonts w:ascii="Wingdings" w:hAnsi="Wingdings" w:hint="default"/>
      </w:rPr>
    </w:lvl>
    <w:lvl w:ilvl="6" w:tplc="435A5FF4" w:tentative="1">
      <w:start w:val="1"/>
      <w:numFmt w:val="bullet"/>
      <w:lvlText w:val=""/>
      <w:lvlJc w:val="left"/>
      <w:pPr>
        <w:tabs>
          <w:tab w:val="num" w:pos="5040"/>
        </w:tabs>
        <w:ind w:left="5040" w:hanging="360"/>
      </w:pPr>
      <w:rPr>
        <w:rFonts w:ascii="Symbol" w:hAnsi="Symbol" w:hint="default"/>
      </w:rPr>
    </w:lvl>
    <w:lvl w:ilvl="7" w:tplc="786679E0" w:tentative="1">
      <w:start w:val="1"/>
      <w:numFmt w:val="bullet"/>
      <w:lvlText w:val="o"/>
      <w:lvlJc w:val="left"/>
      <w:pPr>
        <w:tabs>
          <w:tab w:val="num" w:pos="5760"/>
        </w:tabs>
        <w:ind w:left="5760" w:hanging="360"/>
      </w:pPr>
      <w:rPr>
        <w:rFonts w:ascii="Courier New" w:hAnsi="Courier New" w:hint="default"/>
      </w:rPr>
    </w:lvl>
    <w:lvl w:ilvl="8" w:tplc="25D0EA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35F88"/>
    <w:multiLevelType w:val="hybridMultilevel"/>
    <w:tmpl w:val="5AC6E236"/>
    <w:lvl w:ilvl="0" w:tplc="51964DB2">
      <w:numFmt w:val="bullet"/>
      <w:lvlText w:val=""/>
      <w:lvlJc w:val="left"/>
      <w:pPr>
        <w:tabs>
          <w:tab w:val="num" w:pos="504"/>
        </w:tabs>
        <w:ind w:left="504" w:hanging="360"/>
      </w:pPr>
      <w:rPr>
        <w:rFonts w:ascii="Symbol" w:hAnsi="Symbol" w:hint="default"/>
      </w:rPr>
    </w:lvl>
    <w:lvl w:ilvl="1" w:tplc="3F343DF6" w:tentative="1">
      <w:start w:val="1"/>
      <w:numFmt w:val="bullet"/>
      <w:lvlText w:val="o"/>
      <w:lvlJc w:val="left"/>
      <w:pPr>
        <w:tabs>
          <w:tab w:val="num" w:pos="1440"/>
        </w:tabs>
        <w:ind w:left="1440" w:hanging="360"/>
      </w:pPr>
      <w:rPr>
        <w:rFonts w:ascii="Courier New" w:hAnsi="Courier New" w:hint="default"/>
      </w:rPr>
    </w:lvl>
    <w:lvl w:ilvl="2" w:tplc="627C9A82" w:tentative="1">
      <w:start w:val="1"/>
      <w:numFmt w:val="bullet"/>
      <w:lvlText w:val=""/>
      <w:lvlJc w:val="left"/>
      <w:pPr>
        <w:tabs>
          <w:tab w:val="num" w:pos="2160"/>
        </w:tabs>
        <w:ind w:left="2160" w:hanging="360"/>
      </w:pPr>
      <w:rPr>
        <w:rFonts w:ascii="Wingdings" w:hAnsi="Wingdings" w:hint="default"/>
      </w:rPr>
    </w:lvl>
    <w:lvl w:ilvl="3" w:tplc="E416E4A0" w:tentative="1">
      <w:start w:val="1"/>
      <w:numFmt w:val="bullet"/>
      <w:lvlText w:val=""/>
      <w:lvlJc w:val="left"/>
      <w:pPr>
        <w:tabs>
          <w:tab w:val="num" w:pos="2880"/>
        </w:tabs>
        <w:ind w:left="2880" w:hanging="360"/>
      </w:pPr>
      <w:rPr>
        <w:rFonts w:ascii="Symbol" w:hAnsi="Symbol" w:hint="default"/>
      </w:rPr>
    </w:lvl>
    <w:lvl w:ilvl="4" w:tplc="77C8B306" w:tentative="1">
      <w:start w:val="1"/>
      <w:numFmt w:val="bullet"/>
      <w:lvlText w:val="o"/>
      <w:lvlJc w:val="left"/>
      <w:pPr>
        <w:tabs>
          <w:tab w:val="num" w:pos="3600"/>
        </w:tabs>
        <w:ind w:left="3600" w:hanging="360"/>
      </w:pPr>
      <w:rPr>
        <w:rFonts w:ascii="Courier New" w:hAnsi="Courier New" w:hint="default"/>
      </w:rPr>
    </w:lvl>
    <w:lvl w:ilvl="5" w:tplc="84925AF0" w:tentative="1">
      <w:start w:val="1"/>
      <w:numFmt w:val="bullet"/>
      <w:lvlText w:val=""/>
      <w:lvlJc w:val="left"/>
      <w:pPr>
        <w:tabs>
          <w:tab w:val="num" w:pos="4320"/>
        </w:tabs>
        <w:ind w:left="4320" w:hanging="360"/>
      </w:pPr>
      <w:rPr>
        <w:rFonts w:ascii="Wingdings" w:hAnsi="Wingdings" w:hint="default"/>
      </w:rPr>
    </w:lvl>
    <w:lvl w:ilvl="6" w:tplc="0F163F9E" w:tentative="1">
      <w:start w:val="1"/>
      <w:numFmt w:val="bullet"/>
      <w:lvlText w:val=""/>
      <w:lvlJc w:val="left"/>
      <w:pPr>
        <w:tabs>
          <w:tab w:val="num" w:pos="5040"/>
        </w:tabs>
        <w:ind w:left="5040" w:hanging="360"/>
      </w:pPr>
      <w:rPr>
        <w:rFonts w:ascii="Symbol" w:hAnsi="Symbol" w:hint="default"/>
      </w:rPr>
    </w:lvl>
    <w:lvl w:ilvl="7" w:tplc="FA0C55A4" w:tentative="1">
      <w:start w:val="1"/>
      <w:numFmt w:val="bullet"/>
      <w:lvlText w:val="o"/>
      <w:lvlJc w:val="left"/>
      <w:pPr>
        <w:tabs>
          <w:tab w:val="num" w:pos="5760"/>
        </w:tabs>
        <w:ind w:left="5760" w:hanging="360"/>
      </w:pPr>
      <w:rPr>
        <w:rFonts w:ascii="Courier New" w:hAnsi="Courier New" w:hint="default"/>
      </w:rPr>
    </w:lvl>
    <w:lvl w:ilvl="8" w:tplc="E182D1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BD219C"/>
    <w:multiLevelType w:val="hybridMultilevel"/>
    <w:tmpl w:val="322C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E724A"/>
    <w:multiLevelType w:val="hybridMultilevel"/>
    <w:tmpl w:val="9A6EF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C4DC2"/>
    <w:multiLevelType w:val="hybridMultilevel"/>
    <w:tmpl w:val="A51C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8"/>
  </w:num>
  <w:num w:numId="6">
    <w:abstractNumId w:val="7"/>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B6"/>
    <w:rsid w:val="00020248"/>
    <w:rsid w:val="00033881"/>
    <w:rsid w:val="000D01D4"/>
    <w:rsid w:val="000D0D2F"/>
    <w:rsid w:val="000D190A"/>
    <w:rsid w:val="000D4835"/>
    <w:rsid w:val="0012093F"/>
    <w:rsid w:val="0016515C"/>
    <w:rsid w:val="00192791"/>
    <w:rsid w:val="001F20B0"/>
    <w:rsid w:val="001F26ED"/>
    <w:rsid w:val="001F4E60"/>
    <w:rsid w:val="00226B38"/>
    <w:rsid w:val="0024109C"/>
    <w:rsid w:val="002816CB"/>
    <w:rsid w:val="002942E7"/>
    <w:rsid w:val="002A096A"/>
    <w:rsid w:val="002A7C4A"/>
    <w:rsid w:val="002B175E"/>
    <w:rsid w:val="002B2B60"/>
    <w:rsid w:val="00326D6A"/>
    <w:rsid w:val="0034464D"/>
    <w:rsid w:val="00360391"/>
    <w:rsid w:val="003A08E0"/>
    <w:rsid w:val="003C540D"/>
    <w:rsid w:val="00404B07"/>
    <w:rsid w:val="00407246"/>
    <w:rsid w:val="00414868"/>
    <w:rsid w:val="0042066C"/>
    <w:rsid w:val="00426F6D"/>
    <w:rsid w:val="004341A3"/>
    <w:rsid w:val="0045394C"/>
    <w:rsid w:val="00483620"/>
    <w:rsid w:val="004A5947"/>
    <w:rsid w:val="004B57EE"/>
    <w:rsid w:val="004D1E50"/>
    <w:rsid w:val="004E28BD"/>
    <w:rsid w:val="00550129"/>
    <w:rsid w:val="005736DB"/>
    <w:rsid w:val="0058142F"/>
    <w:rsid w:val="005C6725"/>
    <w:rsid w:val="00664D4E"/>
    <w:rsid w:val="006D07DB"/>
    <w:rsid w:val="006E0E15"/>
    <w:rsid w:val="006F538F"/>
    <w:rsid w:val="007057F6"/>
    <w:rsid w:val="007416B0"/>
    <w:rsid w:val="00746DC7"/>
    <w:rsid w:val="007C225E"/>
    <w:rsid w:val="007D326A"/>
    <w:rsid w:val="00874336"/>
    <w:rsid w:val="008D7A6A"/>
    <w:rsid w:val="008E02EE"/>
    <w:rsid w:val="008E4010"/>
    <w:rsid w:val="009B55F4"/>
    <w:rsid w:val="009F28FC"/>
    <w:rsid w:val="00A348C1"/>
    <w:rsid w:val="00A444A1"/>
    <w:rsid w:val="00A546B6"/>
    <w:rsid w:val="00A669E7"/>
    <w:rsid w:val="00A72761"/>
    <w:rsid w:val="00A76F58"/>
    <w:rsid w:val="00A87FE6"/>
    <w:rsid w:val="00AC2B77"/>
    <w:rsid w:val="00AD7043"/>
    <w:rsid w:val="00AE4BA1"/>
    <w:rsid w:val="00B06C2E"/>
    <w:rsid w:val="00B77AC9"/>
    <w:rsid w:val="00BA4BA3"/>
    <w:rsid w:val="00BE00C8"/>
    <w:rsid w:val="00BE5FF2"/>
    <w:rsid w:val="00BE659A"/>
    <w:rsid w:val="00C82610"/>
    <w:rsid w:val="00C925A7"/>
    <w:rsid w:val="00C93E8A"/>
    <w:rsid w:val="00CB0DE8"/>
    <w:rsid w:val="00CC0F50"/>
    <w:rsid w:val="00CC3D01"/>
    <w:rsid w:val="00CF2CFE"/>
    <w:rsid w:val="00D01AAD"/>
    <w:rsid w:val="00D17C2A"/>
    <w:rsid w:val="00D53780"/>
    <w:rsid w:val="00DA6421"/>
    <w:rsid w:val="00DB71B2"/>
    <w:rsid w:val="00DD249B"/>
    <w:rsid w:val="00E33A26"/>
    <w:rsid w:val="00E365A3"/>
    <w:rsid w:val="00E36BE7"/>
    <w:rsid w:val="00ED2583"/>
    <w:rsid w:val="00F11FC2"/>
    <w:rsid w:val="00F41DD7"/>
    <w:rsid w:val="00F4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3B1D7"/>
  <w15:chartTrackingRefBased/>
  <w15:docId w15:val="{71936B25-51E4-4364-A045-A64D9ED7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F41DD7"/>
    <w:pPr>
      <w:keepNext/>
      <w:shd w:val="clear" w:color="auto" w:fill="70AD47" w:themeFill="accent6"/>
      <w:outlineLvl w:val="0"/>
    </w:pPr>
    <w:rPr>
      <w:rFonts w:ascii="Arial" w:hAnsi="Arial"/>
      <w:b/>
      <w:i/>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0D190A"/>
    <w:rPr>
      <w:rFonts w:ascii="Segoe UI" w:hAnsi="Segoe UI" w:cs="Segoe UI"/>
      <w:sz w:val="18"/>
      <w:szCs w:val="18"/>
    </w:rPr>
  </w:style>
  <w:style w:type="character" w:customStyle="1" w:styleId="BalloonTextChar">
    <w:name w:val="Balloon Text Char"/>
    <w:link w:val="BalloonText"/>
    <w:rsid w:val="000D190A"/>
    <w:rPr>
      <w:rFonts w:ascii="Segoe UI" w:hAnsi="Segoe UI" w:cs="Segoe UI"/>
      <w:sz w:val="18"/>
      <w:szCs w:val="18"/>
    </w:rPr>
  </w:style>
  <w:style w:type="character" w:customStyle="1" w:styleId="FooterChar">
    <w:name w:val="Footer Char"/>
    <w:link w:val="Footer"/>
    <w:uiPriority w:val="99"/>
    <w:rsid w:val="004E28BD"/>
    <w:rPr>
      <w:sz w:val="24"/>
      <w:szCs w:val="24"/>
    </w:rPr>
  </w:style>
  <w:style w:type="paragraph" w:styleId="Title">
    <w:name w:val="Title"/>
    <w:basedOn w:val="Normal"/>
    <w:next w:val="Normal"/>
    <w:link w:val="TitleChar"/>
    <w:uiPriority w:val="10"/>
    <w:qFormat/>
    <w:rsid w:val="000D0D2F"/>
    <w:pPr>
      <w:spacing w:line="276" w:lineRule="auto"/>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D0D2F"/>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0D0D2F"/>
    <w:pPr>
      <w:ind w:left="720"/>
      <w:contextualSpacing/>
    </w:pPr>
  </w:style>
  <w:style w:type="character" w:customStyle="1" w:styleId="Heading1Char">
    <w:name w:val="Heading 1 Char"/>
    <w:basedOn w:val="DefaultParagraphFont"/>
    <w:link w:val="Heading1"/>
    <w:uiPriority w:val="9"/>
    <w:rsid w:val="00F41DD7"/>
    <w:rPr>
      <w:rFonts w:ascii="Arial" w:hAnsi="Arial"/>
      <w:b/>
      <w:i/>
      <w:color w:val="FFFFFF" w:themeColor="background1"/>
      <w:sz w:val="28"/>
      <w:szCs w:val="24"/>
      <w:shd w:val="clear" w:color="auto" w:fill="70AD47" w:themeFill="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1138</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Dell - Personal Systems Group</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alesage@bainbridgewa.gov</dc:creator>
  <cp:keywords/>
  <cp:lastModifiedBy>Anne LeSage</cp:lastModifiedBy>
  <cp:revision>5</cp:revision>
  <cp:lastPrinted>2019-01-02T17:30:00Z</cp:lastPrinted>
  <dcterms:created xsi:type="dcterms:W3CDTF">2021-10-06T22:52:00Z</dcterms:created>
  <dcterms:modified xsi:type="dcterms:W3CDTF">2021-10-06T23:21:00Z</dcterms:modified>
</cp:coreProperties>
</file>